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97" w:rsidRPr="008D3FBF" w:rsidRDefault="006B0397" w:rsidP="006B0397">
      <w:pPr>
        <w:pStyle w:val="Heading5"/>
        <w:numPr>
          <w:ilvl w:val="0"/>
          <w:numId w:val="0"/>
        </w:numPr>
        <w:ind w:left="1575"/>
        <w:jc w:val="right"/>
        <w:rPr>
          <w:sz w:val="24"/>
          <w:szCs w:val="24"/>
          <w:lang w:val="en-US"/>
        </w:rPr>
      </w:pPr>
      <w:r w:rsidRPr="008D3FBF">
        <w:rPr>
          <w:i/>
          <w:sz w:val="24"/>
          <w:szCs w:val="24"/>
        </w:rPr>
        <w:t>Mẫu 01/</w:t>
      </w:r>
      <w:r w:rsidRPr="008D3FBF">
        <w:rPr>
          <w:i/>
          <w:sz w:val="24"/>
          <w:szCs w:val="24"/>
          <w:lang w:val="en-US"/>
        </w:rPr>
        <w:t>CV</w:t>
      </w:r>
      <w:r w:rsidRPr="008D3FBF">
        <w:rPr>
          <w:i/>
          <w:sz w:val="24"/>
          <w:szCs w:val="24"/>
        </w:rPr>
        <w:t>MC</w:t>
      </w:r>
      <w:r w:rsidRPr="008D3FBF">
        <w:rPr>
          <w:i/>
          <w:sz w:val="24"/>
          <w:szCs w:val="24"/>
          <w:lang w:val="en-US"/>
        </w:rPr>
        <w:t>CN</w:t>
      </w:r>
      <w:r w:rsidRPr="008D3FBF">
        <w:rPr>
          <w:i/>
          <w:sz w:val="24"/>
          <w:szCs w:val="24"/>
        </w:rPr>
        <w:t>-</w:t>
      </w:r>
      <w:r w:rsidR="008378D6" w:rsidRPr="008378D6">
        <w:t xml:space="preserve"> </w:t>
      </w:r>
      <w:r w:rsidR="008378D6" w:rsidRPr="008378D6">
        <w:rPr>
          <w:i/>
          <w:sz w:val="24"/>
          <w:szCs w:val="24"/>
        </w:rPr>
        <w:t>LPBank</w:t>
      </w:r>
      <w:r w:rsidRPr="008D3FBF">
        <w:rPr>
          <w:i/>
          <w:sz w:val="24"/>
          <w:szCs w:val="24"/>
        </w:rPr>
        <w:t>/20</w:t>
      </w:r>
      <w:r w:rsidRPr="008D3FBF">
        <w:rPr>
          <w:i/>
          <w:sz w:val="24"/>
          <w:szCs w:val="24"/>
          <w:lang w:val="en-US"/>
        </w:rPr>
        <w:t>23</w:t>
      </w:r>
    </w:p>
    <w:p w:rsidR="006B0397" w:rsidRPr="008D3FBF" w:rsidRDefault="006B0397" w:rsidP="006B0397">
      <w:pPr>
        <w:jc w:val="center"/>
        <w:rPr>
          <w:b/>
          <w:sz w:val="24"/>
          <w:szCs w:val="24"/>
        </w:rPr>
      </w:pPr>
      <w:r w:rsidRPr="008D3FBF">
        <w:rPr>
          <w:b/>
          <w:sz w:val="24"/>
          <w:szCs w:val="24"/>
        </w:rPr>
        <w:t>GIẤY ĐỀ NGHỊ VAY VỐN KIÊM PHƯƠNG ÁN VAY VỐN</w:t>
      </w:r>
    </w:p>
    <w:p w:rsidR="006B0397" w:rsidRPr="008D3FBF" w:rsidRDefault="006B0397" w:rsidP="006B0397">
      <w:pPr>
        <w:ind w:left="0" w:firstLine="0"/>
        <w:rPr>
          <w:b/>
          <w:sz w:val="24"/>
          <w:szCs w:val="24"/>
        </w:rPr>
      </w:pPr>
      <w:r w:rsidRPr="008D3FBF">
        <w:rPr>
          <w:b/>
          <w:i/>
          <w:sz w:val="24"/>
          <w:szCs w:val="24"/>
          <w:u w:val="single"/>
        </w:rPr>
        <w:t>Kính gửi:</w:t>
      </w:r>
      <w:r w:rsidRPr="008D3FBF">
        <w:rPr>
          <w:b/>
          <w:sz w:val="24"/>
          <w:szCs w:val="24"/>
        </w:rPr>
        <w:t xml:space="preserve"> Ngân hàng Bưu điện Liên Việt  - …………………(</w:t>
      </w:r>
      <w:r w:rsidR="008378D6" w:rsidRPr="008378D6">
        <w:rPr>
          <w:b/>
          <w:sz w:val="24"/>
          <w:szCs w:val="24"/>
        </w:rPr>
        <w:t>LPBank</w:t>
      </w:r>
      <w:r w:rsidRPr="008D3FBF">
        <w:rPr>
          <w:b/>
          <w:sz w:val="24"/>
          <w:szCs w:val="24"/>
        </w:rPr>
        <w:t>)</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9"/>
        <w:gridCol w:w="3060"/>
        <w:gridCol w:w="2766"/>
      </w:tblGrid>
      <w:tr w:rsidR="006B0397" w:rsidRPr="008D3FBF" w:rsidTr="008378D6">
        <w:trPr>
          <w:trHeight w:val="212"/>
          <w:jc w:val="center"/>
        </w:trPr>
        <w:tc>
          <w:tcPr>
            <w:tcW w:w="10365" w:type="dxa"/>
            <w:gridSpan w:val="3"/>
            <w:tcBorders>
              <w:left w:val="double" w:sz="4" w:space="0" w:color="auto"/>
              <w:right w:val="double" w:sz="4" w:space="0" w:color="auto"/>
            </w:tcBorders>
          </w:tcPr>
          <w:p w:rsidR="006B0397" w:rsidRPr="008D3FBF" w:rsidRDefault="006B0397" w:rsidP="008378D6">
            <w:pPr>
              <w:spacing w:before="120" w:after="120" w:line="288" w:lineRule="auto"/>
              <w:ind w:left="73" w:hanging="14"/>
              <w:rPr>
                <w:b/>
                <w:sz w:val="24"/>
                <w:szCs w:val="24"/>
              </w:rPr>
            </w:pPr>
            <w:r w:rsidRPr="008D3FBF">
              <w:rPr>
                <w:b/>
                <w:sz w:val="24"/>
                <w:szCs w:val="24"/>
              </w:rPr>
              <w:t xml:space="preserve">Mục I. Thông tin về Khách hàng vay: </w:t>
            </w:r>
          </w:p>
        </w:tc>
      </w:tr>
      <w:tr w:rsidR="006B0397" w:rsidRPr="008D3FBF" w:rsidTr="008378D6">
        <w:trPr>
          <w:trHeight w:val="212"/>
          <w:jc w:val="center"/>
        </w:trPr>
        <w:tc>
          <w:tcPr>
            <w:tcW w:w="4539" w:type="dxa"/>
            <w:tcBorders>
              <w:left w:val="double" w:sz="4" w:space="0" w:color="auto"/>
            </w:tcBorders>
          </w:tcPr>
          <w:p w:rsidR="006B0397" w:rsidRPr="008D3FBF" w:rsidRDefault="006B0397" w:rsidP="008378D6">
            <w:pPr>
              <w:spacing w:line="288" w:lineRule="auto"/>
              <w:ind w:left="21" w:firstLine="0"/>
              <w:jc w:val="left"/>
              <w:rPr>
                <w:sz w:val="24"/>
                <w:szCs w:val="24"/>
              </w:rPr>
            </w:pPr>
            <w:r w:rsidRPr="008D3FBF">
              <w:rPr>
                <w:sz w:val="24"/>
                <w:szCs w:val="24"/>
              </w:rPr>
              <w:t>Họ tên</w:t>
            </w:r>
            <w:r w:rsidRPr="008D3FBF">
              <w:rPr>
                <w:sz w:val="24"/>
                <w:szCs w:val="24"/>
                <w:lang w:val="en-US"/>
              </w:rPr>
              <w:t>:</w:t>
            </w:r>
            <w:r w:rsidRPr="008D3FBF">
              <w:rPr>
                <w:sz w:val="24"/>
                <w:szCs w:val="24"/>
              </w:rPr>
              <w:t xml:space="preserve"> ……………………………………………</w:t>
            </w:r>
          </w:p>
        </w:tc>
        <w:tc>
          <w:tcPr>
            <w:tcW w:w="3060" w:type="dxa"/>
          </w:tcPr>
          <w:p w:rsidR="006B0397" w:rsidRPr="008D3FBF" w:rsidRDefault="006B0397" w:rsidP="008378D6">
            <w:pPr>
              <w:spacing w:before="120" w:after="120" w:line="288" w:lineRule="auto"/>
              <w:ind w:hanging="1084"/>
              <w:rPr>
                <w:sz w:val="24"/>
                <w:szCs w:val="24"/>
              </w:rPr>
            </w:pPr>
            <w:r w:rsidRPr="008D3FBF">
              <w:rPr>
                <w:sz w:val="24"/>
                <w:szCs w:val="24"/>
              </w:rPr>
              <w:t>Ngày sinh: …..../……../….</w:t>
            </w:r>
          </w:p>
        </w:tc>
        <w:tc>
          <w:tcPr>
            <w:tcW w:w="2766" w:type="dxa"/>
            <w:tcBorders>
              <w:right w:val="double" w:sz="4" w:space="0" w:color="auto"/>
            </w:tcBorders>
          </w:tcPr>
          <w:p w:rsidR="006B0397" w:rsidRPr="008D3FBF" w:rsidRDefault="006B0397" w:rsidP="008378D6">
            <w:pPr>
              <w:spacing w:line="288" w:lineRule="auto"/>
              <w:ind w:hanging="1084"/>
              <w:rPr>
                <w:sz w:val="24"/>
                <w:szCs w:val="24"/>
              </w:rPr>
            </w:pPr>
            <w:r w:rsidRPr="008D3FBF">
              <w:rPr>
                <w:sz w:val="24"/>
                <w:szCs w:val="24"/>
              </w:rPr>
              <w:t xml:space="preserve">Giới tính: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 xml:space="preserve">Nam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Nữ</w:t>
            </w:r>
          </w:p>
        </w:tc>
      </w:tr>
      <w:tr w:rsidR="006B0397" w:rsidRPr="008D3FBF" w:rsidTr="008378D6">
        <w:trPr>
          <w:trHeight w:val="425"/>
          <w:jc w:val="center"/>
        </w:trPr>
        <w:tc>
          <w:tcPr>
            <w:tcW w:w="4539" w:type="dxa"/>
            <w:tcBorders>
              <w:left w:val="double" w:sz="4" w:space="0" w:color="auto"/>
            </w:tcBorders>
          </w:tcPr>
          <w:p w:rsidR="006B0397" w:rsidRPr="008D3FBF" w:rsidRDefault="006B0397" w:rsidP="008378D6">
            <w:pPr>
              <w:spacing w:line="288" w:lineRule="auto"/>
              <w:ind w:left="720" w:hanging="685"/>
              <w:jc w:val="left"/>
              <w:rPr>
                <w:sz w:val="24"/>
                <w:szCs w:val="24"/>
              </w:rPr>
            </w:pPr>
            <w:r w:rsidRPr="008D3FBF">
              <w:rPr>
                <w:sz w:val="24"/>
                <w:szCs w:val="24"/>
              </w:rPr>
              <w:t xml:space="preserve">Số CMND/ </w:t>
            </w:r>
            <w:r w:rsidRPr="008D3FBF">
              <w:rPr>
                <w:sz w:val="24"/>
                <w:szCs w:val="24"/>
                <w:lang w:val="en-US"/>
              </w:rPr>
              <w:t>CCCD/Hộ chiếu</w:t>
            </w:r>
            <w:r w:rsidRPr="008D3FBF">
              <w:rPr>
                <w:sz w:val="24"/>
                <w:szCs w:val="24"/>
              </w:rPr>
              <w:t>:………………</w:t>
            </w:r>
          </w:p>
          <w:p w:rsidR="006B0397" w:rsidRPr="008D3FBF" w:rsidRDefault="006B0397" w:rsidP="008378D6">
            <w:pPr>
              <w:spacing w:line="288" w:lineRule="auto"/>
              <w:ind w:hanging="1045"/>
              <w:jc w:val="left"/>
              <w:rPr>
                <w:sz w:val="24"/>
                <w:szCs w:val="24"/>
              </w:rPr>
            </w:pPr>
            <w:r w:rsidRPr="008D3FBF">
              <w:rPr>
                <w:sz w:val="24"/>
                <w:szCs w:val="24"/>
              </w:rPr>
              <w:t>Giấy tờ khác: ……..………………………..</w:t>
            </w:r>
          </w:p>
        </w:tc>
        <w:tc>
          <w:tcPr>
            <w:tcW w:w="3060" w:type="dxa"/>
          </w:tcPr>
          <w:p w:rsidR="006B0397" w:rsidRPr="008D3FBF" w:rsidRDefault="006B0397" w:rsidP="008378D6">
            <w:pPr>
              <w:spacing w:before="120" w:after="120" w:line="288" w:lineRule="auto"/>
              <w:ind w:left="720" w:hanging="724"/>
              <w:rPr>
                <w:sz w:val="24"/>
                <w:szCs w:val="24"/>
              </w:rPr>
            </w:pPr>
            <w:r w:rsidRPr="008D3FBF">
              <w:rPr>
                <w:sz w:val="24"/>
                <w:szCs w:val="24"/>
              </w:rPr>
              <w:t>Ngày cấp: ……/……../…..</w:t>
            </w:r>
          </w:p>
          <w:p w:rsidR="006B0397" w:rsidRPr="008D3FBF" w:rsidRDefault="006B0397" w:rsidP="008378D6">
            <w:pPr>
              <w:spacing w:before="120" w:after="120" w:line="288" w:lineRule="auto"/>
              <w:ind w:right="-108" w:hanging="1084"/>
              <w:rPr>
                <w:sz w:val="24"/>
                <w:szCs w:val="24"/>
              </w:rPr>
            </w:pPr>
            <w:r w:rsidRPr="008D3FBF">
              <w:rPr>
                <w:sz w:val="24"/>
                <w:szCs w:val="24"/>
              </w:rPr>
              <w:t>Ngày cấp: ……/……../…..</w:t>
            </w:r>
          </w:p>
        </w:tc>
        <w:tc>
          <w:tcPr>
            <w:tcW w:w="2766" w:type="dxa"/>
            <w:tcBorders>
              <w:right w:val="double" w:sz="4" w:space="0" w:color="auto"/>
            </w:tcBorders>
          </w:tcPr>
          <w:p w:rsidR="006B0397" w:rsidRPr="008D3FBF" w:rsidRDefault="006B0397" w:rsidP="008378D6">
            <w:pPr>
              <w:spacing w:line="288" w:lineRule="auto"/>
              <w:ind w:hanging="1080"/>
              <w:rPr>
                <w:sz w:val="24"/>
                <w:szCs w:val="24"/>
              </w:rPr>
            </w:pPr>
            <w:r w:rsidRPr="008D3FBF">
              <w:rPr>
                <w:sz w:val="24"/>
                <w:szCs w:val="24"/>
              </w:rPr>
              <w:t>Nơi cấp: …...……………</w:t>
            </w:r>
          </w:p>
          <w:p w:rsidR="006B0397" w:rsidRPr="008D3FBF" w:rsidRDefault="006B0397" w:rsidP="008378D6">
            <w:pPr>
              <w:spacing w:line="288" w:lineRule="auto"/>
              <w:ind w:hanging="1080"/>
              <w:rPr>
                <w:sz w:val="24"/>
                <w:szCs w:val="24"/>
              </w:rPr>
            </w:pPr>
            <w:r w:rsidRPr="008D3FBF">
              <w:rPr>
                <w:sz w:val="24"/>
                <w:szCs w:val="24"/>
              </w:rPr>
              <w:t>Nơi cấp: …...……………</w:t>
            </w:r>
          </w:p>
        </w:tc>
      </w:tr>
      <w:tr w:rsidR="006B0397" w:rsidRPr="008D3FBF" w:rsidTr="008378D6">
        <w:trPr>
          <w:trHeight w:val="522"/>
          <w:jc w:val="center"/>
        </w:trPr>
        <w:tc>
          <w:tcPr>
            <w:tcW w:w="10365" w:type="dxa"/>
            <w:gridSpan w:val="3"/>
            <w:tcBorders>
              <w:left w:val="double" w:sz="4" w:space="0" w:color="auto"/>
              <w:right w:val="double" w:sz="4" w:space="0" w:color="auto"/>
            </w:tcBorders>
          </w:tcPr>
          <w:p w:rsidR="006B0397" w:rsidRPr="008D3FBF" w:rsidRDefault="006B0397" w:rsidP="008378D6">
            <w:pPr>
              <w:spacing w:before="120" w:after="120" w:line="288" w:lineRule="auto"/>
              <w:ind w:hanging="1135"/>
              <w:rPr>
                <w:sz w:val="24"/>
                <w:szCs w:val="24"/>
              </w:rPr>
            </w:pPr>
            <w:r w:rsidRPr="008D3FBF">
              <w:rPr>
                <w:sz w:val="24"/>
                <w:szCs w:val="24"/>
              </w:rPr>
              <w:t>Nơi cư trú: …………………………………………………………………………</w:t>
            </w:r>
          </w:p>
        </w:tc>
      </w:tr>
      <w:tr w:rsidR="006B0397" w:rsidRPr="008D3FBF" w:rsidTr="008378D6">
        <w:trPr>
          <w:trHeight w:val="461"/>
          <w:jc w:val="center"/>
        </w:trPr>
        <w:tc>
          <w:tcPr>
            <w:tcW w:w="10365" w:type="dxa"/>
            <w:gridSpan w:val="3"/>
            <w:tcBorders>
              <w:left w:val="double" w:sz="4" w:space="0" w:color="auto"/>
              <w:right w:val="double" w:sz="4" w:space="0" w:color="auto"/>
            </w:tcBorders>
          </w:tcPr>
          <w:p w:rsidR="006B0397" w:rsidRPr="008D3FBF" w:rsidRDefault="006B0397" w:rsidP="008378D6">
            <w:pPr>
              <w:spacing w:before="120" w:after="120" w:line="288" w:lineRule="auto"/>
              <w:ind w:hanging="1135"/>
              <w:rPr>
                <w:sz w:val="24"/>
                <w:szCs w:val="24"/>
              </w:rPr>
            </w:pPr>
            <w:r w:rsidRPr="008D3FBF">
              <w:rPr>
                <w:sz w:val="24"/>
                <w:szCs w:val="24"/>
              </w:rPr>
              <w:t xml:space="preserve">Tình trạng hôn nhân: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 xml:space="preserve">Chưa lập gia đình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 xml:space="preserve"> Đã kết hôn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 xml:space="preserve">Đã ly hôn        </w:t>
            </w:r>
            <w:r w:rsidRPr="008D3FBF">
              <w:rPr>
                <w:sz w:val="24"/>
                <w:szCs w:val="24"/>
                <w:rtl/>
              </w:rPr>
              <w:fldChar w:fldCharType="begin">
                <w:ffData>
                  <w:name w:val="Check1"/>
                  <w:enabled/>
                  <w:calcOnExit w:val="0"/>
                  <w:checkBox>
                    <w:sizeAuto/>
                    <w:default w:val="0"/>
                  </w:checkBox>
                </w:ffData>
              </w:fldChar>
            </w:r>
            <w:r w:rsidRPr="008D3FBF">
              <w:rPr>
                <w:sz w:val="24"/>
                <w:szCs w:val="24"/>
                <w:rtl/>
              </w:rPr>
              <w:instrText xml:space="preserve"> FORMCHECKBOX </w:instrText>
            </w:r>
            <w:r w:rsidR="008378D6">
              <w:rPr>
                <w:sz w:val="24"/>
                <w:szCs w:val="24"/>
                <w:rtl/>
              </w:rPr>
            </w:r>
            <w:r w:rsidR="008378D6">
              <w:rPr>
                <w:sz w:val="24"/>
                <w:szCs w:val="24"/>
                <w:rtl/>
              </w:rPr>
              <w:fldChar w:fldCharType="separate"/>
            </w:r>
            <w:r w:rsidRPr="008D3FBF">
              <w:rPr>
                <w:sz w:val="24"/>
                <w:szCs w:val="24"/>
                <w:rtl/>
              </w:rPr>
              <w:fldChar w:fldCharType="end"/>
            </w:r>
            <w:r w:rsidRPr="008D3FBF">
              <w:rPr>
                <w:sz w:val="24"/>
                <w:szCs w:val="24"/>
              </w:rPr>
              <w:t>Khác: ..................</w:t>
            </w:r>
          </w:p>
        </w:tc>
      </w:tr>
      <w:tr w:rsidR="006B0397" w:rsidRPr="008D3FBF" w:rsidTr="008378D6">
        <w:trPr>
          <w:trHeight w:val="2248"/>
          <w:jc w:val="center"/>
        </w:trPr>
        <w:tc>
          <w:tcPr>
            <w:tcW w:w="10365" w:type="dxa"/>
            <w:gridSpan w:val="3"/>
            <w:tcBorders>
              <w:top w:val="double" w:sz="4" w:space="0" w:color="auto"/>
              <w:left w:val="double" w:sz="4" w:space="0" w:color="auto"/>
              <w:right w:val="double" w:sz="4" w:space="0" w:color="auto"/>
            </w:tcBorders>
            <w:vAlign w:val="center"/>
          </w:tcPr>
          <w:p w:rsidR="006B0397" w:rsidRPr="008D3FBF" w:rsidRDefault="006B0397" w:rsidP="008378D6">
            <w:pPr>
              <w:spacing w:line="288" w:lineRule="auto"/>
              <w:ind w:left="73" w:hanging="14"/>
              <w:rPr>
                <w:b/>
                <w:sz w:val="24"/>
                <w:szCs w:val="24"/>
              </w:rPr>
            </w:pPr>
            <w:r w:rsidRPr="008D3FBF">
              <w:rPr>
                <w:b/>
                <w:sz w:val="24"/>
                <w:szCs w:val="24"/>
              </w:rPr>
              <w:t>Mục II. Thông tin về khoản vay đề nghị</w:t>
            </w:r>
          </w:p>
          <w:p w:rsidR="006B0397" w:rsidRPr="008D3FBF" w:rsidRDefault="006B0397" w:rsidP="00005713">
            <w:pPr>
              <w:numPr>
                <w:ilvl w:val="0"/>
                <w:numId w:val="11"/>
              </w:numPr>
              <w:spacing w:line="288" w:lineRule="auto"/>
              <w:ind w:left="374"/>
              <w:rPr>
                <w:sz w:val="24"/>
                <w:szCs w:val="24"/>
              </w:rPr>
            </w:pPr>
            <w:r w:rsidRPr="008D3FBF">
              <w:rPr>
                <w:sz w:val="24"/>
                <w:szCs w:val="24"/>
              </w:rPr>
              <w:t>Tổng nhu cầu vốn để thực hiện phương án kèm theo giấy đề nghị này:…………………triệu đồng.</w:t>
            </w:r>
          </w:p>
          <w:p w:rsidR="006B0397" w:rsidRPr="008D3FBF" w:rsidRDefault="006B0397" w:rsidP="00005713">
            <w:pPr>
              <w:numPr>
                <w:ilvl w:val="0"/>
                <w:numId w:val="11"/>
              </w:numPr>
              <w:tabs>
                <w:tab w:val="left" w:leader="hyphen" w:pos="4611"/>
                <w:tab w:val="left" w:pos="8931"/>
              </w:tabs>
              <w:spacing w:line="288" w:lineRule="auto"/>
              <w:ind w:left="374"/>
              <w:rPr>
                <w:sz w:val="24"/>
                <w:szCs w:val="24"/>
              </w:rPr>
            </w:pPr>
            <w:r w:rsidRPr="008D3FBF">
              <w:rPr>
                <w:sz w:val="24"/>
                <w:szCs w:val="24"/>
              </w:rPr>
              <w:t>Vốn tự có tham gia vào phương án xin vay:</w:t>
            </w:r>
            <w:r w:rsidRPr="008D3FBF">
              <w:rPr>
                <w:sz w:val="24"/>
                <w:szCs w:val="24"/>
              </w:rPr>
              <w:tab/>
              <w:t>……………………………………………triệu đồng.</w:t>
            </w:r>
          </w:p>
          <w:p w:rsidR="006B0397" w:rsidRPr="008D3FBF" w:rsidRDefault="006B0397" w:rsidP="008378D6">
            <w:pPr>
              <w:numPr>
                <w:ilvl w:val="0"/>
                <w:numId w:val="11"/>
              </w:numPr>
              <w:tabs>
                <w:tab w:val="left" w:leader="hyphen" w:pos="4611"/>
                <w:tab w:val="left" w:pos="8931"/>
              </w:tabs>
              <w:spacing w:line="288" w:lineRule="auto"/>
              <w:ind w:left="374"/>
              <w:rPr>
                <w:sz w:val="24"/>
                <w:szCs w:val="24"/>
              </w:rPr>
            </w:pPr>
            <w:r w:rsidRPr="008D3FBF">
              <w:rPr>
                <w:sz w:val="24"/>
                <w:szCs w:val="24"/>
              </w:rPr>
              <w:t xml:space="preserve">Số tiền vay </w:t>
            </w:r>
            <w:r w:rsidR="008378D6" w:rsidRPr="008378D6">
              <w:rPr>
                <w:sz w:val="24"/>
                <w:szCs w:val="24"/>
              </w:rPr>
              <w:t>LPBank</w:t>
            </w:r>
            <w:r w:rsidRPr="008D3FBF">
              <w:rPr>
                <w:sz w:val="24"/>
                <w:szCs w:val="24"/>
              </w:rPr>
              <w:t>: ……………………………………………………………triệu đồng.</w:t>
            </w:r>
          </w:p>
          <w:p w:rsidR="006B0397" w:rsidRPr="008D3FBF" w:rsidRDefault="006B0397" w:rsidP="00005713">
            <w:pPr>
              <w:numPr>
                <w:ilvl w:val="0"/>
                <w:numId w:val="11"/>
              </w:numPr>
              <w:tabs>
                <w:tab w:val="left" w:leader="dot" w:pos="4611"/>
                <w:tab w:val="left" w:pos="8931"/>
              </w:tabs>
              <w:spacing w:line="288" w:lineRule="auto"/>
              <w:ind w:left="374"/>
              <w:rPr>
                <w:sz w:val="24"/>
                <w:szCs w:val="24"/>
              </w:rPr>
            </w:pPr>
            <w:r w:rsidRPr="008D3FBF">
              <w:rPr>
                <w:sz w:val="24"/>
                <w:szCs w:val="24"/>
              </w:rPr>
              <w:t>Thời hạn vay</w:t>
            </w:r>
            <w:r w:rsidRPr="008D3FBF">
              <w:rPr>
                <w:sz w:val="24"/>
                <w:szCs w:val="24"/>
              </w:rPr>
              <w:tab/>
            </w:r>
            <w:r w:rsidRPr="008D3FBF">
              <w:rPr>
                <w:sz w:val="24"/>
                <w:szCs w:val="24"/>
              </w:rPr>
              <w:tab/>
            </w:r>
            <w:r w:rsidRPr="008D3FBF">
              <w:rPr>
                <w:sz w:val="24"/>
                <w:szCs w:val="24"/>
              </w:rPr>
              <w:tab/>
            </w:r>
          </w:p>
          <w:p w:rsidR="006B0397" w:rsidRPr="008D3FBF" w:rsidRDefault="006B0397" w:rsidP="00005713">
            <w:pPr>
              <w:numPr>
                <w:ilvl w:val="0"/>
                <w:numId w:val="11"/>
              </w:numPr>
              <w:tabs>
                <w:tab w:val="left" w:leader="dot" w:pos="4611"/>
                <w:tab w:val="left" w:pos="8931"/>
              </w:tabs>
              <w:spacing w:line="288" w:lineRule="auto"/>
              <w:ind w:left="374"/>
              <w:rPr>
                <w:sz w:val="24"/>
                <w:szCs w:val="24"/>
              </w:rPr>
            </w:pPr>
            <w:r w:rsidRPr="008D3FBF">
              <w:rPr>
                <w:sz w:val="24"/>
                <w:szCs w:val="24"/>
              </w:rPr>
              <w:t>Thời gian ân hạn gốc, lãi:</w:t>
            </w:r>
            <w:r w:rsidRPr="008D3FBF">
              <w:rPr>
                <w:sz w:val="24"/>
                <w:szCs w:val="24"/>
              </w:rPr>
              <w:tab/>
            </w:r>
            <w:r w:rsidRPr="008D3FBF">
              <w:rPr>
                <w:sz w:val="24"/>
                <w:szCs w:val="24"/>
              </w:rPr>
              <w:tab/>
            </w:r>
            <w:r w:rsidRPr="008D3FBF">
              <w:rPr>
                <w:sz w:val="24"/>
                <w:szCs w:val="24"/>
              </w:rPr>
              <w:tab/>
            </w:r>
          </w:p>
          <w:p w:rsidR="006B0397" w:rsidRPr="008D3FBF" w:rsidRDefault="006B0397" w:rsidP="00005713">
            <w:pPr>
              <w:numPr>
                <w:ilvl w:val="0"/>
                <w:numId w:val="11"/>
              </w:numPr>
              <w:tabs>
                <w:tab w:val="left" w:leader="dot" w:pos="4611"/>
                <w:tab w:val="left" w:pos="8931"/>
              </w:tabs>
              <w:spacing w:line="288" w:lineRule="auto"/>
              <w:ind w:left="374"/>
              <w:rPr>
                <w:sz w:val="24"/>
                <w:szCs w:val="24"/>
              </w:rPr>
            </w:pPr>
            <w:r w:rsidRPr="008D3FBF">
              <w:rPr>
                <w:sz w:val="24"/>
                <w:szCs w:val="24"/>
              </w:rPr>
              <w:t>Mục đích sử dụng tiền vay:…………………………….</w:t>
            </w:r>
          </w:p>
          <w:p w:rsidR="006B0397" w:rsidRPr="008D3FBF" w:rsidRDefault="006B0397" w:rsidP="00005713">
            <w:pPr>
              <w:numPr>
                <w:ilvl w:val="0"/>
                <w:numId w:val="11"/>
              </w:numPr>
              <w:tabs>
                <w:tab w:val="left" w:leader="dot" w:pos="4611"/>
                <w:tab w:val="left" w:pos="8931"/>
              </w:tabs>
              <w:spacing w:line="288" w:lineRule="auto"/>
              <w:ind w:left="374"/>
              <w:rPr>
                <w:sz w:val="24"/>
                <w:szCs w:val="24"/>
              </w:rPr>
            </w:pPr>
            <w:r w:rsidRPr="008D3FBF">
              <w:rPr>
                <w:sz w:val="24"/>
                <w:szCs w:val="24"/>
              </w:rPr>
              <w:t>Phương thức trả nợ gốc, lãi:…………………………….</w:t>
            </w:r>
          </w:p>
        </w:tc>
      </w:tr>
      <w:tr w:rsidR="006B0397" w:rsidRPr="008D3FBF" w:rsidTr="008378D6">
        <w:trPr>
          <w:trHeight w:val="1549"/>
          <w:jc w:val="center"/>
        </w:trPr>
        <w:tc>
          <w:tcPr>
            <w:tcW w:w="10365" w:type="dxa"/>
            <w:gridSpan w:val="3"/>
            <w:tcBorders>
              <w:left w:val="double" w:sz="4" w:space="0" w:color="auto"/>
              <w:right w:val="double" w:sz="4" w:space="0" w:color="auto"/>
            </w:tcBorders>
          </w:tcPr>
          <w:p w:rsidR="006B0397" w:rsidRPr="008D3FBF" w:rsidRDefault="006B0397" w:rsidP="008378D6">
            <w:pPr>
              <w:spacing w:before="120" w:after="120" w:line="288" w:lineRule="auto"/>
              <w:ind w:left="73" w:hanging="14"/>
              <w:rPr>
                <w:b/>
                <w:sz w:val="24"/>
                <w:szCs w:val="24"/>
              </w:rPr>
            </w:pPr>
            <w:r w:rsidRPr="008D3FBF">
              <w:rPr>
                <w:b/>
                <w:sz w:val="24"/>
                <w:szCs w:val="24"/>
              </w:rPr>
              <w:t>Mục III: Thông tin TSBĐ:……………………………………………………</w:t>
            </w:r>
          </w:p>
          <w:p w:rsidR="006B0397" w:rsidRPr="008D3FBF" w:rsidRDefault="006B0397" w:rsidP="008378D6">
            <w:pPr>
              <w:spacing w:before="120" w:after="120" w:line="288" w:lineRule="auto"/>
              <w:ind w:left="73" w:hanging="14"/>
              <w:rPr>
                <w:sz w:val="24"/>
                <w:szCs w:val="24"/>
              </w:rPr>
            </w:pPr>
            <w:r w:rsidRPr="008D3FBF">
              <w:rPr>
                <w:sz w:val="24"/>
                <w:szCs w:val="24"/>
              </w:rPr>
              <w:t>Thông tin chi tiết TSBĐ</w:t>
            </w:r>
          </w:p>
          <w:p w:rsidR="006B0397" w:rsidRPr="008D3FBF" w:rsidRDefault="006B0397" w:rsidP="00005713">
            <w:pPr>
              <w:numPr>
                <w:ilvl w:val="0"/>
                <w:numId w:val="11"/>
              </w:numPr>
              <w:spacing w:before="120" w:after="120" w:line="288" w:lineRule="auto"/>
              <w:ind w:left="357" w:hanging="221"/>
              <w:rPr>
                <w:sz w:val="24"/>
                <w:szCs w:val="24"/>
              </w:rPr>
            </w:pPr>
            <w:r w:rsidRPr="008D3FBF">
              <w:rPr>
                <w:sz w:val="24"/>
                <w:szCs w:val="24"/>
              </w:rPr>
              <w:t>Tên Tài sản:…………………………………………………………………………………………</w:t>
            </w:r>
          </w:p>
          <w:p w:rsidR="006B0397" w:rsidRPr="008D3FBF" w:rsidRDefault="006B0397" w:rsidP="00005713">
            <w:pPr>
              <w:numPr>
                <w:ilvl w:val="0"/>
                <w:numId w:val="11"/>
              </w:numPr>
              <w:spacing w:before="120" w:after="120" w:line="288" w:lineRule="auto"/>
              <w:ind w:left="357" w:hanging="221"/>
              <w:rPr>
                <w:sz w:val="24"/>
                <w:szCs w:val="24"/>
              </w:rPr>
            </w:pPr>
            <w:r w:rsidRPr="008D3FBF">
              <w:rPr>
                <w:sz w:val="24"/>
                <w:szCs w:val="24"/>
              </w:rPr>
              <w:t>Giấy tờ pháp lý của tài sản:………………………………………………………………………...</w:t>
            </w:r>
          </w:p>
          <w:p w:rsidR="006B0397" w:rsidRPr="008D3FBF" w:rsidRDefault="006B0397" w:rsidP="00005713">
            <w:pPr>
              <w:numPr>
                <w:ilvl w:val="0"/>
                <w:numId w:val="11"/>
              </w:numPr>
              <w:spacing w:before="120" w:after="120" w:line="288" w:lineRule="auto"/>
              <w:ind w:left="357" w:hanging="221"/>
              <w:rPr>
                <w:sz w:val="24"/>
                <w:szCs w:val="24"/>
              </w:rPr>
            </w:pPr>
            <w:r w:rsidRPr="008D3FBF">
              <w:rPr>
                <w:sz w:val="24"/>
                <w:szCs w:val="24"/>
              </w:rPr>
              <w:t>Đặc điểm:…………………………………………………………………………………………..</w:t>
            </w:r>
          </w:p>
        </w:tc>
      </w:tr>
      <w:tr w:rsidR="006B0397" w:rsidRPr="008D3FBF" w:rsidTr="008378D6">
        <w:trPr>
          <w:trHeight w:val="607"/>
          <w:jc w:val="center"/>
        </w:trPr>
        <w:tc>
          <w:tcPr>
            <w:tcW w:w="10365" w:type="dxa"/>
            <w:gridSpan w:val="3"/>
            <w:tcBorders>
              <w:left w:val="double" w:sz="4" w:space="0" w:color="auto"/>
              <w:right w:val="double" w:sz="4" w:space="0" w:color="auto"/>
            </w:tcBorders>
          </w:tcPr>
          <w:p w:rsidR="006B0397" w:rsidRPr="008D3FBF" w:rsidRDefault="006B0397" w:rsidP="008378D6">
            <w:pPr>
              <w:spacing w:before="120" w:after="120" w:line="288" w:lineRule="auto"/>
              <w:ind w:left="73" w:hanging="14"/>
              <w:rPr>
                <w:b/>
                <w:sz w:val="24"/>
                <w:szCs w:val="24"/>
              </w:rPr>
            </w:pPr>
            <w:r w:rsidRPr="008D3FBF">
              <w:rPr>
                <w:b/>
                <w:sz w:val="24"/>
                <w:szCs w:val="24"/>
              </w:rPr>
              <w:t>Mục IV: Phương án vay vốn</w:t>
            </w:r>
          </w:p>
          <w:p w:rsidR="006B0397" w:rsidRPr="008D3FBF" w:rsidRDefault="006B0397" w:rsidP="00005713">
            <w:pPr>
              <w:numPr>
                <w:ilvl w:val="0"/>
                <w:numId w:val="11"/>
              </w:numPr>
              <w:spacing w:before="120" w:after="120" w:line="288" w:lineRule="auto"/>
              <w:ind w:left="357" w:hanging="221"/>
              <w:rPr>
                <w:sz w:val="24"/>
                <w:szCs w:val="24"/>
              </w:rPr>
            </w:pPr>
            <w:r w:rsidRPr="008D3FBF">
              <w:rPr>
                <w:sz w:val="24"/>
                <w:szCs w:val="24"/>
              </w:rPr>
              <w:t>Thời gian thực hiện phương án:…………………….</w:t>
            </w:r>
          </w:p>
          <w:p w:rsidR="006B0397" w:rsidRPr="008D3FBF" w:rsidRDefault="006B0397" w:rsidP="00005713">
            <w:pPr>
              <w:numPr>
                <w:ilvl w:val="0"/>
                <w:numId w:val="11"/>
              </w:numPr>
              <w:spacing w:before="120" w:after="120" w:line="288" w:lineRule="auto"/>
              <w:ind w:left="357" w:hanging="221"/>
              <w:rPr>
                <w:sz w:val="24"/>
                <w:szCs w:val="24"/>
              </w:rPr>
            </w:pPr>
            <w:r w:rsidRPr="008D3FBF">
              <w:rPr>
                <w:sz w:val="24"/>
                <w:szCs w:val="24"/>
              </w:rPr>
              <w:t>Tổng nhu cầu vốn: …………………………triệu đồng. Bao gồm:</w:t>
            </w:r>
          </w:p>
          <w:p w:rsidR="006B0397" w:rsidRPr="008D3FBF" w:rsidRDefault="006B0397" w:rsidP="008378D6">
            <w:pPr>
              <w:spacing w:before="120" w:after="120" w:line="288" w:lineRule="auto"/>
              <w:ind w:left="170" w:hanging="149"/>
              <w:rPr>
                <w:sz w:val="24"/>
                <w:szCs w:val="24"/>
              </w:rPr>
            </w:pPr>
            <w:r w:rsidRPr="008D3FBF">
              <w:rPr>
                <w:sz w:val="24"/>
                <w:szCs w:val="24"/>
              </w:rPr>
              <w:sym w:font="Wingdings" w:char="F0A8"/>
            </w:r>
            <w:r w:rsidRPr="008D3FBF">
              <w:rPr>
                <w:sz w:val="24"/>
                <w:szCs w:val="24"/>
              </w:rPr>
              <w:t xml:space="preserve"> Nhu cầu trồng mới và/hoặc chăm sóc cây Mắc ca.</w:t>
            </w:r>
          </w:p>
          <w:tbl>
            <w:tblPr>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2482"/>
              <w:gridCol w:w="2267"/>
              <w:gridCol w:w="2771"/>
              <w:gridCol w:w="1892"/>
            </w:tblGrid>
            <w:tr w:rsidR="006B0397" w:rsidRPr="008D3FBF" w:rsidTr="008378D6">
              <w:trPr>
                <w:trHeight w:val="237"/>
              </w:trPr>
              <w:tc>
                <w:tcPr>
                  <w:tcW w:w="664"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STT</w:t>
                  </w:r>
                </w:p>
              </w:tc>
              <w:tc>
                <w:tcPr>
                  <w:tcW w:w="2482"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Đối tượng</w:t>
                  </w:r>
                </w:p>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(Chi phí cây giống, phân bón, tưới tiêu,….)</w:t>
                  </w:r>
                </w:p>
              </w:tc>
              <w:tc>
                <w:tcPr>
                  <w:tcW w:w="2267"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Số lượng</w:t>
                  </w:r>
                </w:p>
              </w:tc>
              <w:tc>
                <w:tcPr>
                  <w:tcW w:w="2771"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Đơn giá (tại thời điểm ngày …./…/…..)</w:t>
                  </w:r>
                </w:p>
              </w:tc>
              <w:tc>
                <w:tcPr>
                  <w:tcW w:w="1892"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Thành tiền</w:t>
                  </w:r>
                </w:p>
              </w:tc>
            </w:tr>
            <w:tr w:rsidR="006B0397" w:rsidRPr="008D3FBF" w:rsidTr="008378D6">
              <w:trPr>
                <w:trHeight w:val="224"/>
              </w:trPr>
              <w:tc>
                <w:tcPr>
                  <w:tcW w:w="664"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482"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267"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771"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1892"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r w:rsidR="006B0397" w:rsidRPr="008D3FBF" w:rsidTr="008378D6">
              <w:trPr>
                <w:trHeight w:val="224"/>
              </w:trPr>
              <w:tc>
                <w:tcPr>
                  <w:tcW w:w="664"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482"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267"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771"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1892"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r w:rsidR="006B0397" w:rsidRPr="008D3FBF" w:rsidTr="008378D6">
              <w:trPr>
                <w:trHeight w:val="62"/>
              </w:trPr>
              <w:tc>
                <w:tcPr>
                  <w:tcW w:w="8184" w:type="dxa"/>
                  <w:gridSpan w:val="4"/>
                  <w:tcBorders>
                    <w:top w:val="dotted" w:sz="4" w:space="0" w:color="auto"/>
                    <w:left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r w:rsidRPr="008D3FBF">
                    <w:rPr>
                      <w:sz w:val="24"/>
                      <w:szCs w:val="24"/>
                    </w:rPr>
                    <w:lastRenderedPageBreak/>
                    <w:t>Tổng cộng</w:t>
                  </w:r>
                </w:p>
              </w:tc>
              <w:tc>
                <w:tcPr>
                  <w:tcW w:w="1892" w:type="dxa"/>
                  <w:tcBorders>
                    <w:top w:val="dotted" w:sz="4" w:space="0" w:color="auto"/>
                    <w:left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bl>
          <w:p w:rsidR="006B0397" w:rsidRPr="008D3FBF" w:rsidRDefault="006B0397" w:rsidP="008378D6">
            <w:pPr>
              <w:spacing w:before="0" w:after="0" w:line="288" w:lineRule="auto"/>
              <w:ind w:left="170" w:hanging="149"/>
              <w:rPr>
                <w:sz w:val="24"/>
                <w:szCs w:val="24"/>
              </w:rPr>
            </w:pPr>
            <w:r w:rsidRPr="008D3FBF">
              <w:rPr>
                <w:sz w:val="24"/>
                <w:szCs w:val="24"/>
              </w:rPr>
              <w:sym w:font="Wingdings" w:char="F0A8"/>
            </w:r>
            <w:r w:rsidRPr="008D3FBF">
              <w:rPr>
                <w:sz w:val="24"/>
                <w:szCs w:val="24"/>
              </w:rPr>
              <w:t xml:space="preserve"> Các chi phí khác bao gồm:</w:t>
            </w:r>
          </w:p>
          <w:p w:rsidR="006B0397" w:rsidRPr="008D3FBF" w:rsidRDefault="006B0397" w:rsidP="00005713">
            <w:pPr>
              <w:numPr>
                <w:ilvl w:val="0"/>
                <w:numId w:val="11"/>
              </w:numPr>
              <w:spacing w:before="0" w:after="0" w:line="288" w:lineRule="auto"/>
              <w:ind w:left="357" w:hanging="221"/>
              <w:rPr>
                <w:sz w:val="24"/>
                <w:szCs w:val="24"/>
              </w:rPr>
            </w:pPr>
            <w:r w:rsidRPr="008D3FBF">
              <w:rPr>
                <w:sz w:val="24"/>
                <w:szCs w:val="24"/>
              </w:rPr>
              <w:t>……………………………………………………………………………………………</w:t>
            </w:r>
          </w:p>
          <w:p w:rsidR="006B0397" w:rsidRPr="008D3FBF" w:rsidRDefault="006B0397" w:rsidP="00005713">
            <w:pPr>
              <w:numPr>
                <w:ilvl w:val="0"/>
                <w:numId w:val="11"/>
              </w:numPr>
              <w:spacing w:before="0" w:after="0" w:line="288" w:lineRule="auto"/>
              <w:ind w:left="357" w:hanging="221"/>
              <w:rPr>
                <w:sz w:val="24"/>
                <w:szCs w:val="24"/>
              </w:rPr>
            </w:pPr>
            <w:r w:rsidRPr="008D3FBF">
              <w:rPr>
                <w:sz w:val="24"/>
                <w:szCs w:val="24"/>
              </w:rPr>
              <w:t>……………………………………………………………………………………………</w:t>
            </w:r>
          </w:p>
          <w:p w:rsidR="006B0397" w:rsidRPr="008D3FBF" w:rsidRDefault="006B0397" w:rsidP="00005713">
            <w:pPr>
              <w:numPr>
                <w:ilvl w:val="0"/>
                <w:numId w:val="11"/>
              </w:numPr>
              <w:spacing w:before="0" w:after="0" w:line="288" w:lineRule="auto"/>
              <w:ind w:left="357" w:hanging="221"/>
              <w:rPr>
                <w:sz w:val="24"/>
                <w:szCs w:val="24"/>
              </w:rPr>
            </w:pPr>
            <w:r w:rsidRPr="008D3FBF">
              <w:rPr>
                <w:sz w:val="24"/>
                <w:szCs w:val="24"/>
              </w:rPr>
              <w:t>Tổng doanh thu (dự kiến): ………………………………triệu đồng. Bao gồm:</w:t>
            </w:r>
          </w:p>
          <w:tbl>
            <w:tblPr>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2482"/>
              <w:gridCol w:w="2267"/>
              <w:gridCol w:w="2730"/>
              <w:gridCol w:w="1933"/>
            </w:tblGrid>
            <w:tr w:rsidR="006B0397" w:rsidRPr="008D3FBF" w:rsidTr="008378D6">
              <w:trPr>
                <w:trHeight w:val="237"/>
              </w:trPr>
              <w:tc>
                <w:tcPr>
                  <w:tcW w:w="664"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STT</w:t>
                  </w:r>
                </w:p>
              </w:tc>
              <w:tc>
                <w:tcPr>
                  <w:tcW w:w="2482"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Sản phẩm thu hoạch</w:t>
                  </w:r>
                </w:p>
              </w:tc>
              <w:tc>
                <w:tcPr>
                  <w:tcW w:w="2267"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Khối lượng</w:t>
                  </w:r>
                </w:p>
              </w:tc>
              <w:tc>
                <w:tcPr>
                  <w:tcW w:w="2730"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Đơn giá</w:t>
                  </w:r>
                  <w:r w:rsidRPr="008D3FBF">
                    <w:rPr>
                      <w:sz w:val="24"/>
                      <w:szCs w:val="24"/>
                      <w:lang w:val="en-US"/>
                    </w:rPr>
                    <w:t xml:space="preserve"> </w:t>
                  </w:r>
                  <w:r w:rsidRPr="008D3FBF">
                    <w:rPr>
                      <w:sz w:val="24"/>
                      <w:szCs w:val="24"/>
                    </w:rPr>
                    <w:t>(tại thời điểm ngày …./…/…..)</w:t>
                  </w:r>
                </w:p>
              </w:tc>
              <w:tc>
                <w:tcPr>
                  <w:tcW w:w="1933" w:type="dxa"/>
                  <w:tcBorders>
                    <w:top w:val="single" w:sz="6" w:space="0" w:color="auto"/>
                    <w:left w:val="single" w:sz="6" w:space="0" w:color="auto"/>
                    <w:bottom w:val="nil"/>
                    <w:right w:val="single" w:sz="6" w:space="0" w:color="auto"/>
                  </w:tcBorders>
                  <w:vAlign w:val="center"/>
                </w:tcPr>
                <w:p w:rsidR="006B0397" w:rsidRPr="008D3FBF" w:rsidRDefault="006B0397" w:rsidP="008378D6">
                  <w:pPr>
                    <w:pStyle w:val="ListParagraph"/>
                    <w:tabs>
                      <w:tab w:val="left" w:pos="397"/>
                      <w:tab w:val="left" w:pos="454"/>
                    </w:tabs>
                    <w:spacing w:before="0" w:after="0" w:line="288" w:lineRule="auto"/>
                    <w:ind w:left="360" w:hanging="357"/>
                    <w:jc w:val="center"/>
                    <w:rPr>
                      <w:sz w:val="24"/>
                      <w:szCs w:val="24"/>
                    </w:rPr>
                  </w:pPr>
                  <w:r w:rsidRPr="008D3FBF">
                    <w:rPr>
                      <w:sz w:val="24"/>
                      <w:szCs w:val="24"/>
                    </w:rPr>
                    <w:t>Thành tiền</w:t>
                  </w:r>
                </w:p>
              </w:tc>
            </w:tr>
            <w:tr w:rsidR="006B0397" w:rsidRPr="008D3FBF" w:rsidTr="008378D6">
              <w:trPr>
                <w:trHeight w:val="224"/>
              </w:trPr>
              <w:tc>
                <w:tcPr>
                  <w:tcW w:w="664"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482"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267"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730"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1933" w:type="dxa"/>
                  <w:tcBorders>
                    <w:top w:val="single" w:sz="6"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r w:rsidR="006B0397" w:rsidRPr="008D3FBF" w:rsidTr="008378D6">
              <w:trPr>
                <w:trHeight w:val="224"/>
              </w:trPr>
              <w:tc>
                <w:tcPr>
                  <w:tcW w:w="664"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482"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267"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730"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1933" w:type="dxa"/>
                  <w:tcBorders>
                    <w:top w:val="dotted" w:sz="4" w:space="0" w:color="auto"/>
                    <w:left w:val="single" w:sz="6" w:space="0" w:color="auto"/>
                    <w:bottom w:val="dotted" w:sz="4"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r w:rsidR="006B0397" w:rsidRPr="008D3FBF" w:rsidTr="008378D6">
              <w:trPr>
                <w:trHeight w:val="224"/>
              </w:trPr>
              <w:tc>
                <w:tcPr>
                  <w:tcW w:w="664" w:type="dxa"/>
                  <w:tcBorders>
                    <w:top w:val="dotted" w:sz="4" w:space="0" w:color="auto"/>
                    <w:left w:val="single" w:sz="6" w:space="0" w:color="auto"/>
                    <w:bottom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482" w:type="dxa"/>
                  <w:tcBorders>
                    <w:top w:val="dotted" w:sz="4" w:space="0" w:color="auto"/>
                    <w:left w:val="single" w:sz="6" w:space="0" w:color="auto"/>
                    <w:bottom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267" w:type="dxa"/>
                  <w:tcBorders>
                    <w:top w:val="dotted" w:sz="4" w:space="0" w:color="auto"/>
                    <w:left w:val="single" w:sz="6" w:space="0" w:color="auto"/>
                    <w:bottom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2730" w:type="dxa"/>
                  <w:tcBorders>
                    <w:top w:val="dotted" w:sz="4" w:space="0" w:color="auto"/>
                    <w:left w:val="single" w:sz="6" w:space="0" w:color="auto"/>
                    <w:bottom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c>
                <w:tcPr>
                  <w:tcW w:w="1933" w:type="dxa"/>
                  <w:tcBorders>
                    <w:top w:val="dotted" w:sz="4" w:space="0" w:color="auto"/>
                    <w:left w:val="single" w:sz="6" w:space="0" w:color="auto"/>
                    <w:bottom w:val="single" w:sz="6" w:space="0" w:color="auto"/>
                    <w:right w:val="single" w:sz="6" w:space="0" w:color="auto"/>
                  </w:tcBorders>
                </w:tcPr>
                <w:p w:rsidR="006B0397" w:rsidRPr="008D3FBF" w:rsidRDefault="006B0397" w:rsidP="008378D6">
                  <w:pPr>
                    <w:spacing w:before="0" w:after="0" w:line="288" w:lineRule="auto"/>
                    <w:ind w:hanging="357"/>
                    <w:jc w:val="center"/>
                    <w:rPr>
                      <w:sz w:val="24"/>
                      <w:szCs w:val="24"/>
                    </w:rPr>
                  </w:pPr>
                </w:p>
              </w:tc>
            </w:tr>
          </w:tbl>
          <w:p w:rsidR="006B0397" w:rsidRPr="008D3FBF" w:rsidRDefault="006B0397" w:rsidP="00005713">
            <w:pPr>
              <w:numPr>
                <w:ilvl w:val="0"/>
                <w:numId w:val="11"/>
              </w:numPr>
              <w:spacing w:line="288" w:lineRule="auto"/>
              <w:ind w:left="357" w:hanging="221"/>
              <w:rPr>
                <w:sz w:val="24"/>
                <w:szCs w:val="24"/>
              </w:rPr>
            </w:pPr>
            <w:r w:rsidRPr="008D3FBF">
              <w:rPr>
                <w:sz w:val="24"/>
                <w:szCs w:val="24"/>
              </w:rPr>
              <w:t xml:space="preserve">Lợi nhuận dự kiến </w:t>
            </w:r>
            <w:r w:rsidRPr="008D3FBF">
              <w:rPr>
                <w:i/>
                <w:sz w:val="24"/>
                <w:szCs w:val="24"/>
              </w:rPr>
              <w:t>(chưa bao gồm chi phí tài chính)</w:t>
            </w:r>
            <w:r w:rsidRPr="008D3FBF">
              <w:rPr>
                <w:sz w:val="24"/>
                <w:szCs w:val="24"/>
              </w:rPr>
              <w:t>: …………………………triệu đồng.</w:t>
            </w:r>
          </w:p>
          <w:p w:rsidR="006B0397" w:rsidRPr="008D3FBF" w:rsidRDefault="006B0397" w:rsidP="00005713">
            <w:pPr>
              <w:numPr>
                <w:ilvl w:val="0"/>
                <w:numId w:val="11"/>
              </w:numPr>
              <w:spacing w:line="288" w:lineRule="auto"/>
              <w:ind w:left="357" w:hanging="221"/>
              <w:rPr>
                <w:sz w:val="24"/>
                <w:szCs w:val="24"/>
              </w:rPr>
            </w:pPr>
            <w:r w:rsidRPr="008D3FBF">
              <w:rPr>
                <w:sz w:val="24"/>
                <w:szCs w:val="24"/>
              </w:rPr>
              <w:t>Kinh nghiệm của Khách hàng về lĩnh vực trồng cây mắc ca hoặc loại giống cây trồng khác: …………………………………………………………………………………………………………</w:t>
            </w:r>
          </w:p>
          <w:p w:rsidR="006B0397" w:rsidRPr="008D3FBF" w:rsidRDefault="006B0397" w:rsidP="008378D6">
            <w:pPr>
              <w:spacing w:line="288" w:lineRule="auto"/>
              <w:ind w:left="170" w:firstLine="45"/>
              <w:rPr>
                <w:sz w:val="24"/>
                <w:szCs w:val="24"/>
              </w:rPr>
            </w:pPr>
            <w:r w:rsidRPr="008D3FBF">
              <w:rPr>
                <w:sz w:val="24"/>
                <w:szCs w:val="24"/>
              </w:rPr>
              <w:t>……………………………………………………………………………………………………………</w:t>
            </w:r>
          </w:p>
          <w:p w:rsidR="006B0397" w:rsidRPr="008D3FBF" w:rsidRDefault="006B0397" w:rsidP="008378D6">
            <w:pPr>
              <w:spacing w:line="288" w:lineRule="auto"/>
              <w:ind w:left="170" w:firstLine="45"/>
              <w:rPr>
                <w:sz w:val="24"/>
                <w:szCs w:val="24"/>
              </w:rPr>
            </w:pPr>
            <w:r w:rsidRPr="008D3FBF">
              <w:rPr>
                <w:sz w:val="24"/>
                <w:szCs w:val="24"/>
              </w:rPr>
              <w:t>……………………………………………………………………………………………………………</w:t>
            </w:r>
          </w:p>
          <w:p w:rsidR="006B0397" w:rsidRPr="008D3FBF" w:rsidRDefault="006B0397" w:rsidP="008378D6">
            <w:pPr>
              <w:spacing w:line="288" w:lineRule="auto"/>
              <w:ind w:left="170" w:firstLine="45"/>
              <w:rPr>
                <w:sz w:val="24"/>
                <w:szCs w:val="24"/>
              </w:rPr>
            </w:pPr>
            <w:r w:rsidRPr="008D3FBF">
              <w:rPr>
                <w:sz w:val="24"/>
                <w:szCs w:val="24"/>
              </w:rPr>
              <w:t>……………………………………………………………………………………………………………</w:t>
            </w:r>
          </w:p>
          <w:p w:rsidR="006B0397" w:rsidRPr="008D3FBF" w:rsidRDefault="006B0397" w:rsidP="008378D6">
            <w:pPr>
              <w:spacing w:line="288" w:lineRule="auto"/>
              <w:ind w:left="170" w:firstLine="45"/>
              <w:rPr>
                <w:sz w:val="24"/>
                <w:szCs w:val="24"/>
              </w:rPr>
            </w:pPr>
            <w:r w:rsidRPr="008D3FBF">
              <w:rPr>
                <w:sz w:val="24"/>
                <w:szCs w:val="24"/>
              </w:rPr>
              <w:t>……………………………………………………………………………………………………………</w:t>
            </w:r>
            <w:r w:rsidRPr="008D3FBF">
              <w:rPr>
                <w:sz w:val="24"/>
                <w:szCs w:val="24"/>
              </w:rPr>
              <w:tab/>
            </w:r>
          </w:p>
        </w:tc>
      </w:tr>
    </w:tbl>
    <w:p w:rsidR="006B0397" w:rsidRPr="008D3FBF" w:rsidRDefault="006B0397" w:rsidP="006B0397">
      <w:pPr>
        <w:spacing w:before="0" w:after="0" w:line="312" w:lineRule="auto"/>
        <w:rPr>
          <w:b/>
          <w:sz w:val="24"/>
          <w:szCs w:val="24"/>
        </w:rPr>
      </w:pPr>
      <w:bookmarkStart w:id="0" w:name="_Toc516649302"/>
    </w:p>
    <w:p w:rsidR="006B0397" w:rsidRPr="008D3FBF" w:rsidRDefault="006B0397" w:rsidP="00005713">
      <w:pPr>
        <w:pStyle w:val="ListParagraph"/>
        <w:numPr>
          <w:ilvl w:val="0"/>
          <w:numId w:val="68"/>
        </w:numPr>
        <w:spacing w:before="0" w:after="0" w:line="312" w:lineRule="auto"/>
        <w:ind w:left="360" w:hanging="270"/>
        <w:rPr>
          <w:b/>
          <w:sz w:val="24"/>
          <w:szCs w:val="24"/>
        </w:rPr>
      </w:pPr>
      <w:r w:rsidRPr="008D3FBF">
        <w:rPr>
          <w:b/>
          <w:sz w:val="24"/>
          <w:szCs w:val="24"/>
        </w:rPr>
        <w:t>Nếu được vay vốn, tôi xin cam kết:</w:t>
      </w:r>
      <w:bookmarkEnd w:id="0"/>
      <w:r w:rsidRPr="008D3FBF">
        <w:rPr>
          <w:b/>
          <w:sz w:val="24"/>
          <w:szCs w:val="24"/>
        </w:rPr>
        <w:t xml:space="preserve"> </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Sử dụng vốn vay đúng mục đích, trả nợ gốc và lãi đúng hạn, nếu sai chúng tôi xin hoàn toàn chịu trách nhiệm trước Pháp luật;</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Chấp thuận vô điều kiện để Ngân hàng Bưu điện Liên Việt toàn quyền xử lý Quyền sử dụng đất và tất cả các tài sản gắn liền với đất này để thu hồi nợ gốc, lãi và phí (nếu có) trong trường hợp vi phạm Hợp đồng tín dụng;</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Trả hết nợ vay (gốc và lãi) cho Ngân hàng Bưu điện Liên Việt trong các trường hợp sử dụng tiền vay sai mục đích;</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 xml:space="preserve">Diện tích đất đang sử dụng là …………m2 nhưng theo Quyết định giao đất/Hợp đồng thuê khoán/...số ……..do......................cấp ngày.../..../....... và không có tranh chấp. </w:t>
      </w:r>
    </w:p>
    <w:p w:rsidR="006B0397" w:rsidRPr="008D3FBF" w:rsidRDefault="006B0397" w:rsidP="00005713">
      <w:pPr>
        <w:pStyle w:val="ListParagraph"/>
        <w:numPr>
          <w:ilvl w:val="0"/>
          <w:numId w:val="68"/>
        </w:numPr>
        <w:spacing w:before="0" w:after="0" w:line="312" w:lineRule="auto"/>
        <w:ind w:left="360" w:hanging="270"/>
        <w:rPr>
          <w:b/>
          <w:sz w:val="24"/>
          <w:szCs w:val="24"/>
        </w:rPr>
      </w:pPr>
      <w:bookmarkStart w:id="1" w:name="_Toc516649303"/>
      <w:r w:rsidRPr="008D3FBF">
        <w:rPr>
          <w:b/>
          <w:sz w:val="24"/>
          <w:szCs w:val="24"/>
        </w:rPr>
        <w:t>Tôi xin cam đoan:</w:t>
      </w:r>
      <w:bookmarkEnd w:id="1"/>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Những nội dung kê khai tại Văn bản này cũng như các thông tin, hồ sơ mà tôi cung cấp cho Ngân hàng Bưu điện Liên Việt là chính xác và đúng sự thật;</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Không che dấu bất cứ thông tin nào có thể ảnh hưởng đến việc đánh giá và chấp thuận cho vay của Ngân hàng Bưu điện Liên Việt;</w:t>
      </w:r>
    </w:p>
    <w:p w:rsidR="006B0397" w:rsidRPr="008D3FBF" w:rsidRDefault="006B0397" w:rsidP="00005713">
      <w:pPr>
        <w:pStyle w:val="ListParagraph"/>
        <w:numPr>
          <w:ilvl w:val="0"/>
          <w:numId w:val="69"/>
        </w:numPr>
        <w:tabs>
          <w:tab w:val="left" w:pos="540"/>
        </w:tabs>
        <w:spacing w:before="0" w:after="0" w:line="312" w:lineRule="auto"/>
        <w:ind w:left="540"/>
        <w:rPr>
          <w:sz w:val="24"/>
          <w:szCs w:val="24"/>
        </w:rPr>
      </w:pPr>
      <w:r w:rsidRPr="008D3FBF">
        <w:rPr>
          <w:sz w:val="24"/>
          <w:szCs w:val="24"/>
        </w:rPr>
        <w:t>Hoàn toàn chịu trách nhiệm trước Pháp luật về những thông tin và cam kết nêu trên.</w:t>
      </w:r>
    </w:p>
    <w:tbl>
      <w:tblPr>
        <w:tblW w:w="5000" w:type="pct"/>
        <w:jc w:val="center"/>
        <w:tblLook w:val="01E0" w:firstRow="1" w:lastRow="1" w:firstColumn="1" w:lastColumn="1" w:noHBand="0" w:noVBand="0"/>
      </w:tblPr>
      <w:tblGrid>
        <w:gridCol w:w="5476"/>
        <w:gridCol w:w="4244"/>
      </w:tblGrid>
      <w:tr w:rsidR="006B0397" w:rsidRPr="008D3FBF" w:rsidTr="008378D6">
        <w:trPr>
          <w:trHeight w:val="1517"/>
          <w:jc w:val="center"/>
        </w:trPr>
        <w:tc>
          <w:tcPr>
            <w:tcW w:w="2817" w:type="pct"/>
          </w:tcPr>
          <w:p w:rsidR="006B0397" w:rsidRPr="008D3FBF" w:rsidRDefault="006B0397" w:rsidP="008378D6">
            <w:pPr>
              <w:tabs>
                <w:tab w:val="center" w:pos="7200"/>
              </w:tabs>
              <w:ind w:hanging="1128"/>
              <w:jc w:val="right"/>
              <w:rPr>
                <w:sz w:val="24"/>
                <w:szCs w:val="24"/>
                <w:lang w:val="en-US"/>
              </w:rPr>
            </w:pPr>
            <w:r w:rsidRPr="008D3FBF">
              <w:rPr>
                <w:i/>
                <w:iCs/>
                <w:sz w:val="24"/>
                <w:szCs w:val="24"/>
              </w:rPr>
              <w:t xml:space="preserve"> </w:t>
            </w:r>
          </w:p>
          <w:p w:rsidR="006B0397" w:rsidRPr="008D3FBF" w:rsidRDefault="006B0397" w:rsidP="008378D6">
            <w:pPr>
              <w:ind w:hanging="1038"/>
              <w:jc w:val="center"/>
              <w:rPr>
                <w:sz w:val="24"/>
                <w:szCs w:val="24"/>
                <w:lang w:val="en-US"/>
              </w:rPr>
            </w:pPr>
          </w:p>
          <w:p w:rsidR="006B0397" w:rsidRPr="008D3FBF" w:rsidRDefault="006B0397" w:rsidP="008378D6">
            <w:pPr>
              <w:ind w:hanging="1038"/>
              <w:jc w:val="center"/>
              <w:rPr>
                <w:sz w:val="24"/>
                <w:szCs w:val="24"/>
                <w:lang w:val="en-US"/>
              </w:rPr>
            </w:pPr>
          </w:p>
          <w:p w:rsidR="006B0397" w:rsidRPr="008D3FBF" w:rsidRDefault="006B0397" w:rsidP="008378D6">
            <w:pPr>
              <w:ind w:left="-18" w:firstLine="18"/>
              <w:rPr>
                <w:b/>
                <w:sz w:val="24"/>
                <w:szCs w:val="24"/>
                <w:lang w:val="en-US"/>
              </w:rPr>
            </w:pPr>
          </w:p>
        </w:tc>
        <w:tc>
          <w:tcPr>
            <w:tcW w:w="2183" w:type="pct"/>
          </w:tcPr>
          <w:p w:rsidR="006B0397" w:rsidRPr="008D3FBF" w:rsidRDefault="006B0397" w:rsidP="008378D6">
            <w:pPr>
              <w:ind w:left="96" w:firstLine="0"/>
              <w:jc w:val="center"/>
              <w:rPr>
                <w:i/>
                <w:sz w:val="24"/>
                <w:szCs w:val="24"/>
              </w:rPr>
            </w:pPr>
            <w:r w:rsidRPr="008D3FBF">
              <w:rPr>
                <w:i/>
                <w:sz w:val="24"/>
                <w:szCs w:val="24"/>
              </w:rPr>
              <w:t>. . . . . . , ngày . . . tháng . . . năm  . .</w:t>
            </w:r>
          </w:p>
          <w:p w:rsidR="006B0397" w:rsidRPr="008D3FBF" w:rsidRDefault="006B0397" w:rsidP="008378D6">
            <w:pPr>
              <w:pStyle w:val="Style1"/>
              <w:rPr>
                <w:sz w:val="24"/>
                <w:szCs w:val="24"/>
              </w:rPr>
            </w:pPr>
            <w:r w:rsidRPr="008D3FBF">
              <w:rPr>
                <w:sz w:val="24"/>
                <w:szCs w:val="24"/>
              </w:rPr>
              <w:t>NGƯỜI ĐỀ NGHỊ</w:t>
            </w:r>
          </w:p>
          <w:p w:rsidR="006B0397" w:rsidRPr="008D3FBF" w:rsidRDefault="006B0397" w:rsidP="008378D6">
            <w:pPr>
              <w:pStyle w:val="Style1"/>
              <w:rPr>
                <w:sz w:val="24"/>
                <w:szCs w:val="24"/>
              </w:rPr>
            </w:pPr>
            <w:r w:rsidRPr="008D3FBF">
              <w:rPr>
                <w:sz w:val="24"/>
                <w:szCs w:val="24"/>
              </w:rPr>
              <w:t>(Ký và ghi rõ họ tên)</w:t>
            </w:r>
          </w:p>
        </w:tc>
      </w:tr>
    </w:tbl>
    <w:p w:rsidR="006B0397" w:rsidRPr="008D3FBF" w:rsidRDefault="006B0397" w:rsidP="006B0397">
      <w:pPr>
        <w:jc w:val="right"/>
        <w:rPr>
          <w:i/>
          <w:sz w:val="24"/>
          <w:szCs w:val="24"/>
        </w:rPr>
        <w:sectPr w:rsidR="006B0397" w:rsidRPr="008D3FBF" w:rsidSect="008378D6">
          <w:footnotePr>
            <w:numRestart w:val="eachSect"/>
          </w:footnotePr>
          <w:pgSz w:w="11907" w:h="16840" w:code="9"/>
          <w:pgMar w:top="0" w:right="747" w:bottom="2403" w:left="1440" w:header="274" w:footer="0" w:gutter="0"/>
          <w:cols w:space="720"/>
          <w:docGrid w:linePitch="354"/>
        </w:sectPr>
      </w:pPr>
      <w:bookmarkStart w:id="2" w:name="_Toc193823025"/>
    </w:p>
    <w:p w:rsidR="006B0397" w:rsidRPr="008D3FBF" w:rsidRDefault="006B0397" w:rsidP="006B0397">
      <w:pPr>
        <w:pStyle w:val="Heading5"/>
        <w:numPr>
          <w:ilvl w:val="0"/>
          <w:numId w:val="0"/>
        </w:numPr>
        <w:ind w:left="1575" w:hanging="1008"/>
        <w:jc w:val="right"/>
        <w:rPr>
          <w:i/>
          <w:sz w:val="24"/>
          <w:szCs w:val="24"/>
          <w:lang w:val="en-US"/>
        </w:rPr>
      </w:pPr>
      <w:bookmarkStart w:id="3" w:name="_Toc517689923"/>
      <w:bookmarkEnd w:id="2"/>
      <w:r w:rsidRPr="008D3FBF">
        <w:rPr>
          <w:i/>
          <w:sz w:val="24"/>
          <w:szCs w:val="24"/>
        </w:rPr>
        <w:lastRenderedPageBreak/>
        <w:t>Mẫu 03/</w:t>
      </w:r>
      <w:r w:rsidRPr="008D3FBF">
        <w:rPr>
          <w:i/>
          <w:sz w:val="24"/>
          <w:szCs w:val="24"/>
          <w:lang w:val="en-US"/>
        </w:rPr>
        <w:t>CVMCCN</w:t>
      </w:r>
      <w:r w:rsidRPr="008D3FBF">
        <w:rPr>
          <w:i/>
          <w:sz w:val="24"/>
          <w:szCs w:val="24"/>
        </w:rPr>
        <w:t>-</w:t>
      </w:r>
      <w:r w:rsidR="008378D6" w:rsidRPr="008378D6">
        <w:t xml:space="preserve"> </w:t>
      </w:r>
      <w:r w:rsidR="008378D6" w:rsidRPr="008378D6">
        <w:rPr>
          <w:i/>
          <w:sz w:val="24"/>
          <w:szCs w:val="24"/>
        </w:rPr>
        <w:t>LPBank</w:t>
      </w:r>
      <w:r w:rsidRPr="008D3FBF">
        <w:rPr>
          <w:i/>
          <w:sz w:val="24"/>
          <w:szCs w:val="24"/>
        </w:rPr>
        <w:t>/20</w:t>
      </w:r>
      <w:bookmarkEnd w:id="3"/>
      <w:r w:rsidRPr="008D3FBF">
        <w:rPr>
          <w:i/>
          <w:sz w:val="24"/>
          <w:szCs w:val="24"/>
          <w:lang w:val="en-US"/>
        </w:rPr>
        <w:t>23</w:t>
      </w:r>
    </w:p>
    <w:p w:rsidR="006B0397" w:rsidRPr="008D3FBF" w:rsidRDefault="006B0397" w:rsidP="006B0397">
      <w:pPr>
        <w:overflowPunct w:val="0"/>
        <w:autoSpaceDE w:val="0"/>
        <w:ind w:left="0" w:firstLine="0"/>
        <w:jc w:val="center"/>
        <w:textAlignment w:val="baseline"/>
        <w:rPr>
          <w:b/>
          <w:sz w:val="24"/>
          <w:szCs w:val="24"/>
        </w:rPr>
      </w:pPr>
      <w:r w:rsidRPr="008D3FBF">
        <w:rPr>
          <w:b/>
          <w:sz w:val="24"/>
          <w:szCs w:val="24"/>
        </w:rPr>
        <w:t>CỘNG HÒA XÃ HỘI CHỦ NGHĨA VIỆT NAM</w:t>
      </w:r>
    </w:p>
    <w:p w:rsidR="006B0397" w:rsidRPr="008D3FBF" w:rsidRDefault="006B0397" w:rsidP="006B0397">
      <w:pPr>
        <w:overflowPunct w:val="0"/>
        <w:autoSpaceDE w:val="0"/>
        <w:ind w:left="0" w:firstLine="0"/>
        <w:jc w:val="center"/>
        <w:textAlignment w:val="baseline"/>
        <w:rPr>
          <w:b/>
          <w:sz w:val="24"/>
          <w:szCs w:val="24"/>
        </w:rPr>
      </w:pPr>
      <w:r w:rsidRPr="008D3FBF">
        <w:rPr>
          <w:b/>
          <w:sz w:val="24"/>
          <w:szCs w:val="24"/>
        </w:rPr>
        <w:t>Độc lập - Tự do - Hạnh phúc</w:t>
      </w:r>
    </w:p>
    <w:p w:rsidR="006B0397" w:rsidRPr="008D3FBF" w:rsidRDefault="006B0397" w:rsidP="006B0397">
      <w:pPr>
        <w:keepNext/>
        <w:widowControl w:val="0"/>
        <w:overflowPunct w:val="0"/>
        <w:autoSpaceDE w:val="0"/>
        <w:ind w:left="0" w:firstLine="0"/>
        <w:jc w:val="center"/>
        <w:textAlignment w:val="baseline"/>
        <w:rPr>
          <w:b/>
          <w:bCs/>
          <w:sz w:val="24"/>
          <w:szCs w:val="24"/>
        </w:rPr>
      </w:pPr>
      <w:r>
        <w:rPr>
          <w:b/>
          <w:bCs/>
          <w:noProof/>
          <w:sz w:val="24"/>
          <w:szCs w:val="24"/>
          <w:lang w:val="en-US"/>
        </w:rPr>
        <mc:AlternateContent>
          <mc:Choice Requires="wps">
            <w:drawing>
              <wp:anchor distT="0" distB="0" distL="114300" distR="114300" simplePos="0" relativeHeight="251659264" behindDoc="0" locked="0" layoutInCell="1" allowOverlap="1" wp14:anchorId="679075B3" wp14:editId="2C0032D0">
                <wp:simplePos x="0" y="0"/>
                <wp:positionH relativeFrom="column">
                  <wp:posOffset>1986915</wp:posOffset>
                </wp:positionH>
                <wp:positionV relativeFrom="paragraph">
                  <wp:posOffset>-4445</wp:posOffset>
                </wp:positionV>
                <wp:extent cx="1952625" cy="0"/>
                <wp:effectExtent l="7620" t="11430" r="1143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71E54" id="_x0000_t32" coordsize="21600,21600" o:spt="32" o:oned="t" path="m,l21600,21600e" filled="f">
                <v:path arrowok="t" fillok="f" o:connecttype="none"/>
                <o:lock v:ext="edit" shapetype="t"/>
              </v:shapetype>
              <v:shape id="AutoShape 8" o:spid="_x0000_s1026" type="#_x0000_t32" style="position:absolute;margin-left:156.45pt;margin-top:-.35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">
                <o:lock v:ext="edit" shapetype="f"/>
              </v:shape>
            </w:pict>
          </mc:Fallback>
        </mc:AlternateContent>
      </w:r>
    </w:p>
    <w:p w:rsidR="006B0397" w:rsidRPr="008D3FBF" w:rsidRDefault="006B0397" w:rsidP="006B0397">
      <w:pPr>
        <w:keepNext/>
        <w:widowControl w:val="0"/>
        <w:overflowPunct w:val="0"/>
        <w:autoSpaceDE w:val="0"/>
        <w:ind w:left="0" w:firstLine="0"/>
        <w:jc w:val="center"/>
        <w:textAlignment w:val="baseline"/>
        <w:rPr>
          <w:b/>
          <w:sz w:val="24"/>
          <w:szCs w:val="24"/>
        </w:rPr>
      </w:pPr>
      <w:r w:rsidRPr="008D3FBF">
        <w:rPr>
          <w:b/>
          <w:bCs/>
          <w:sz w:val="24"/>
          <w:szCs w:val="24"/>
        </w:rPr>
        <w:t>GIẤY ĐỒNG Ý VÀ ỦY QUYỀN GIAO DỊCH</w:t>
      </w:r>
    </w:p>
    <w:p w:rsidR="006B0397" w:rsidRPr="008D3FBF" w:rsidRDefault="006B0397" w:rsidP="006B0397">
      <w:pPr>
        <w:pStyle w:val="BodyText2"/>
        <w:widowControl w:val="0"/>
        <w:ind w:left="431" w:hanging="431"/>
        <w:rPr>
          <w:b/>
          <w:bCs/>
          <w:sz w:val="24"/>
          <w:szCs w:val="24"/>
        </w:rPr>
      </w:pPr>
      <w:r w:rsidRPr="008D3FBF">
        <w:rPr>
          <w:sz w:val="24"/>
          <w:szCs w:val="24"/>
        </w:rPr>
        <w:t>Hôm nay, ngày … tháng … năm ..…, chúng tôi gồm:</w:t>
      </w:r>
    </w:p>
    <w:p w:rsidR="006B0397" w:rsidRPr="008D3FBF" w:rsidRDefault="006B0397" w:rsidP="006B0397">
      <w:pPr>
        <w:widowControl w:val="0"/>
        <w:tabs>
          <w:tab w:val="left" w:leader="underscore" w:pos="5760"/>
          <w:tab w:val="left" w:leader="underscore" w:pos="9090"/>
        </w:tabs>
        <w:overflowPunct w:val="0"/>
        <w:autoSpaceDE w:val="0"/>
        <w:textAlignment w:val="baseline"/>
        <w:rPr>
          <w:b/>
          <w:bCs/>
          <w:sz w:val="24"/>
          <w:szCs w:val="24"/>
        </w:rPr>
      </w:pPr>
      <w:r w:rsidRPr="008D3FBF">
        <w:rPr>
          <w:b/>
          <w:bCs/>
          <w:sz w:val="24"/>
          <w:szCs w:val="24"/>
        </w:rPr>
        <w:t>BÊN A: BÊN ỦY QUYỀN</w:t>
      </w:r>
      <w:r w:rsidRPr="008D3FBF">
        <w:rPr>
          <w:rStyle w:val="FootnoteReference"/>
          <w:b/>
          <w:bCs/>
          <w:sz w:val="24"/>
          <w:szCs w:val="24"/>
        </w:rPr>
        <w:footnoteReference w:id="1"/>
      </w:r>
      <w:r w:rsidRPr="008D3FBF">
        <w:rPr>
          <w:b/>
          <w:bCs/>
          <w:sz w:val="24"/>
          <w:szCs w:val="24"/>
        </w:rPr>
        <w:t xml:space="preserve">: </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146"/>
        <w:gridCol w:w="1275"/>
        <w:gridCol w:w="1418"/>
        <w:gridCol w:w="1276"/>
        <w:gridCol w:w="1275"/>
        <w:gridCol w:w="1551"/>
      </w:tblGrid>
      <w:tr w:rsidR="006B0397" w:rsidRPr="008D3FBF" w:rsidTr="008378D6">
        <w:trPr>
          <w:trHeight w:val="429"/>
        </w:trPr>
        <w:tc>
          <w:tcPr>
            <w:tcW w:w="548" w:type="dxa"/>
            <w:vMerge w:val="restart"/>
            <w:vAlign w:val="center"/>
          </w:tcPr>
          <w:p w:rsidR="006B0397" w:rsidRPr="008D3FBF" w:rsidRDefault="006B0397" w:rsidP="008378D6">
            <w:pPr>
              <w:ind w:left="0" w:firstLine="0"/>
              <w:jc w:val="center"/>
              <w:rPr>
                <w:sz w:val="24"/>
                <w:szCs w:val="24"/>
              </w:rPr>
            </w:pPr>
            <w:r w:rsidRPr="008D3FBF">
              <w:rPr>
                <w:sz w:val="24"/>
                <w:szCs w:val="24"/>
              </w:rPr>
              <w:t>Stt</w:t>
            </w:r>
          </w:p>
        </w:tc>
        <w:tc>
          <w:tcPr>
            <w:tcW w:w="2146" w:type="dxa"/>
            <w:vMerge w:val="restart"/>
            <w:vAlign w:val="center"/>
          </w:tcPr>
          <w:p w:rsidR="006B0397" w:rsidRPr="008D3FBF" w:rsidRDefault="006B0397" w:rsidP="008378D6">
            <w:pPr>
              <w:ind w:left="0" w:firstLine="0"/>
              <w:jc w:val="center"/>
              <w:rPr>
                <w:sz w:val="24"/>
                <w:szCs w:val="24"/>
              </w:rPr>
            </w:pPr>
            <w:r w:rsidRPr="008D3FBF">
              <w:rPr>
                <w:sz w:val="24"/>
                <w:szCs w:val="24"/>
              </w:rPr>
              <w:t>Họ và tên</w:t>
            </w:r>
          </w:p>
        </w:tc>
        <w:tc>
          <w:tcPr>
            <w:tcW w:w="1275" w:type="dxa"/>
            <w:vMerge w:val="restart"/>
            <w:vAlign w:val="center"/>
          </w:tcPr>
          <w:p w:rsidR="006B0397" w:rsidRPr="008D3FBF" w:rsidRDefault="006B0397" w:rsidP="008378D6">
            <w:pPr>
              <w:ind w:left="0" w:firstLine="0"/>
              <w:jc w:val="center"/>
              <w:rPr>
                <w:sz w:val="24"/>
                <w:szCs w:val="24"/>
              </w:rPr>
            </w:pPr>
            <w:r w:rsidRPr="008D3FBF">
              <w:rPr>
                <w:sz w:val="24"/>
                <w:szCs w:val="24"/>
              </w:rPr>
              <w:t>Ngày sinh</w:t>
            </w:r>
          </w:p>
        </w:tc>
        <w:tc>
          <w:tcPr>
            <w:tcW w:w="3969" w:type="dxa"/>
            <w:gridSpan w:val="3"/>
          </w:tcPr>
          <w:p w:rsidR="006B0397" w:rsidRPr="008D3FBF" w:rsidRDefault="006B0397" w:rsidP="008378D6">
            <w:pPr>
              <w:ind w:left="0" w:firstLine="0"/>
              <w:jc w:val="center"/>
              <w:rPr>
                <w:sz w:val="24"/>
                <w:szCs w:val="24"/>
              </w:rPr>
            </w:pPr>
            <w:r w:rsidRPr="008D3FBF">
              <w:rPr>
                <w:sz w:val="24"/>
                <w:szCs w:val="24"/>
              </w:rPr>
              <w:t>Số CMND/Hộ chiếu/CMQĐ</w:t>
            </w:r>
          </w:p>
        </w:tc>
        <w:tc>
          <w:tcPr>
            <w:tcW w:w="1551" w:type="dxa"/>
            <w:vMerge w:val="restart"/>
          </w:tcPr>
          <w:p w:rsidR="006B0397" w:rsidRPr="002743EC" w:rsidRDefault="006B0397" w:rsidP="008378D6">
            <w:pPr>
              <w:ind w:left="0" w:firstLine="0"/>
              <w:jc w:val="center"/>
              <w:rPr>
                <w:sz w:val="24"/>
                <w:szCs w:val="24"/>
                <w:lang w:val="en-US"/>
              </w:rPr>
            </w:pPr>
            <w:r w:rsidRPr="008D3FBF">
              <w:rPr>
                <w:sz w:val="24"/>
                <w:szCs w:val="24"/>
              </w:rPr>
              <w:t xml:space="preserve">Địa chỉ </w:t>
            </w:r>
            <w:r>
              <w:rPr>
                <w:sz w:val="24"/>
                <w:szCs w:val="24"/>
                <w:lang w:val="en-US"/>
              </w:rPr>
              <w:t>cư trú</w:t>
            </w:r>
          </w:p>
        </w:tc>
      </w:tr>
      <w:tr w:rsidR="006B0397" w:rsidRPr="008D3FBF" w:rsidTr="008378D6">
        <w:trPr>
          <w:trHeight w:val="145"/>
        </w:trPr>
        <w:tc>
          <w:tcPr>
            <w:tcW w:w="548" w:type="dxa"/>
            <w:vMerge/>
          </w:tcPr>
          <w:p w:rsidR="006B0397" w:rsidRPr="008D3FBF" w:rsidRDefault="006B0397" w:rsidP="008378D6">
            <w:pPr>
              <w:widowControl w:val="0"/>
              <w:tabs>
                <w:tab w:val="left" w:leader="underscore" w:pos="5760"/>
                <w:tab w:val="left" w:leader="underscore" w:pos="9090"/>
              </w:tabs>
              <w:overflowPunct w:val="0"/>
              <w:autoSpaceDE w:val="0"/>
              <w:textAlignment w:val="baseline"/>
              <w:rPr>
                <w:sz w:val="24"/>
                <w:szCs w:val="24"/>
              </w:rPr>
            </w:pPr>
          </w:p>
        </w:tc>
        <w:tc>
          <w:tcPr>
            <w:tcW w:w="2146" w:type="dxa"/>
            <w:vMerge/>
          </w:tcPr>
          <w:p w:rsidR="006B0397" w:rsidRPr="008D3FBF" w:rsidRDefault="006B0397" w:rsidP="008378D6">
            <w:pPr>
              <w:widowControl w:val="0"/>
              <w:tabs>
                <w:tab w:val="left" w:leader="underscore" w:pos="5760"/>
                <w:tab w:val="left" w:leader="underscore" w:pos="9090"/>
              </w:tabs>
              <w:overflowPunct w:val="0"/>
              <w:autoSpaceDE w:val="0"/>
              <w:textAlignment w:val="baseline"/>
              <w:rPr>
                <w:sz w:val="24"/>
                <w:szCs w:val="24"/>
              </w:rPr>
            </w:pPr>
          </w:p>
        </w:tc>
        <w:tc>
          <w:tcPr>
            <w:tcW w:w="1275" w:type="dxa"/>
            <w:vMerge/>
          </w:tcPr>
          <w:p w:rsidR="006B0397" w:rsidRPr="008D3FBF" w:rsidRDefault="006B0397" w:rsidP="008378D6">
            <w:pPr>
              <w:widowControl w:val="0"/>
              <w:tabs>
                <w:tab w:val="left" w:leader="underscore" w:pos="5760"/>
                <w:tab w:val="left" w:leader="underscore" w:pos="9090"/>
              </w:tabs>
              <w:overflowPunct w:val="0"/>
              <w:autoSpaceDE w:val="0"/>
              <w:textAlignment w:val="baseline"/>
              <w:rPr>
                <w:sz w:val="24"/>
                <w:szCs w:val="24"/>
              </w:rPr>
            </w:pPr>
          </w:p>
        </w:tc>
        <w:tc>
          <w:tcPr>
            <w:tcW w:w="1418" w:type="dxa"/>
            <w:vAlign w:val="center"/>
          </w:tcPr>
          <w:p w:rsidR="006B0397" w:rsidRPr="008D3FBF" w:rsidRDefault="006B0397" w:rsidP="008378D6">
            <w:pPr>
              <w:ind w:left="0" w:firstLine="0"/>
              <w:jc w:val="center"/>
              <w:rPr>
                <w:sz w:val="24"/>
                <w:szCs w:val="24"/>
              </w:rPr>
            </w:pPr>
            <w:r w:rsidRPr="008D3FBF">
              <w:rPr>
                <w:sz w:val="24"/>
                <w:szCs w:val="24"/>
              </w:rPr>
              <w:t>Số</w:t>
            </w:r>
          </w:p>
        </w:tc>
        <w:tc>
          <w:tcPr>
            <w:tcW w:w="1276" w:type="dxa"/>
            <w:vAlign w:val="center"/>
          </w:tcPr>
          <w:p w:rsidR="006B0397" w:rsidRPr="008D3FBF" w:rsidRDefault="006B0397" w:rsidP="008378D6">
            <w:pPr>
              <w:ind w:left="0" w:firstLine="0"/>
              <w:jc w:val="center"/>
              <w:rPr>
                <w:sz w:val="24"/>
                <w:szCs w:val="24"/>
              </w:rPr>
            </w:pPr>
            <w:r w:rsidRPr="008D3FBF">
              <w:rPr>
                <w:sz w:val="24"/>
                <w:szCs w:val="24"/>
              </w:rPr>
              <w:t>Ngày cấp</w:t>
            </w:r>
          </w:p>
        </w:tc>
        <w:tc>
          <w:tcPr>
            <w:tcW w:w="1275" w:type="dxa"/>
            <w:vAlign w:val="center"/>
          </w:tcPr>
          <w:p w:rsidR="006B0397" w:rsidRPr="008D3FBF" w:rsidRDefault="006B0397" w:rsidP="008378D6">
            <w:pPr>
              <w:ind w:left="0" w:firstLine="0"/>
              <w:jc w:val="center"/>
              <w:rPr>
                <w:sz w:val="24"/>
                <w:szCs w:val="24"/>
              </w:rPr>
            </w:pPr>
            <w:r w:rsidRPr="008D3FBF">
              <w:rPr>
                <w:sz w:val="24"/>
                <w:szCs w:val="24"/>
              </w:rPr>
              <w:t>Nơi cấp</w:t>
            </w:r>
          </w:p>
        </w:tc>
        <w:tc>
          <w:tcPr>
            <w:tcW w:w="1551" w:type="dxa"/>
            <w:vMerge/>
          </w:tcPr>
          <w:p w:rsidR="006B0397" w:rsidRPr="008D3FBF" w:rsidRDefault="006B0397" w:rsidP="008378D6">
            <w:pPr>
              <w:ind w:left="0" w:firstLine="0"/>
              <w:rPr>
                <w:b/>
                <w:sz w:val="24"/>
                <w:szCs w:val="24"/>
              </w:rPr>
            </w:pPr>
          </w:p>
        </w:tc>
      </w:tr>
      <w:tr w:rsidR="006B0397" w:rsidRPr="008D3FBF" w:rsidTr="008378D6">
        <w:trPr>
          <w:trHeight w:val="429"/>
        </w:trPr>
        <w:tc>
          <w:tcPr>
            <w:tcW w:w="548" w:type="dxa"/>
          </w:tcPr>
          <w:p w:rsidR="006B0397" w:rsidRPr="008D3FBF" w:rsidRDefault="006B0397" w:rsidP="008378D6">
            <w:pPr>
              <w:ind w:left="0" w:firstLine="0"/>
              <w:jc w:val="center"/>
              <w:rPr>
                <w:b/>
                <w:sz w:val="24"/>
                <w:szCs w:val="24"/>
              </w:rPr>
            </w:pPr>
          </w:p>
        </w:tc>
        <w:tc>
          <w:tcPr>
            <w:tcW w:w="2146" w:type="dxa"/>
          </w:tcPr>
          <w:p w:rsidR="006B0397" w:rsidRPr="008D3FBF" w:rsidRDefault="006B0397" w:rsidP="008378D6">
            <w:pPr>
              <w:ind w:left="0" w:firstLine="0"/>
              <w:jc w:val="center"/>
              <w:rPr>
                <w:b/>
                <w:sz w:val="24"/>
                <w:szCs w:val="24"/>
              </w:rPr>
            </w:pPr>
          </w:p>
        </w:tc>
        <w:tc>
          <w:tcPr>
            <w:tcW w:w="1275" w:type="dxa"/>
          </w:tcPr>
          <w:p w:rsidR="006B0397" w:rsidRPr="008D3FBF" w:rsidRDefault="006B0397" w:rsidP="008378D6">
            <w:pPr>
              <w:ind w:left="0" w:firstLine="0"/>
              <w:jc w:val="center"/>
              <w:rPr>
                <w:b/>
                <w:sz w:val="24"/>
                <w:szCs w:val="24"/>
              </w:rPr>
            </w:pPr>
            <w:r w:rsidRPr="008D3FBF">
              <w:rPr>
                <w:b/>
                <w:sz w:val="24"/>
                <w:szCs w:val="24"/>
              </w:rPr>
              <w:t>…./…./….</w:t>
            </w:r>
          </w:p>
        </w:tc>
        <w:tc>
          <w:tcPr>
            <w:tcW w:w="1418" w:type="dxa"/>
          </w:tcPr>
          <w:p w:rsidR="006B0397" w:rsidRPr="008D3FBF" w:rsidRDefault="006B0397" w:rsidP="008378D6">
            <w:pPr>
              <w:ind w:left="0" w:firstLine="0"/>
              <w:jc w:val="center"/>
              <w:rPr>
                <w:b/>
                <w:sz w:val="24"/>
                <w:szCs w:val="24"/>
              </w:rPr>
            </w:pPr>
          </w:p>
        </w:tc>
        <w:tc>
          <w:tcPr>
            <w:tcW w:w="1276" w:type="dxa"/>
          </w:tcPr>
          <w:p w:rsidR="006B0397" w:rsidRPr="008D3FBF" w:rsidRDefault="006B0397" w:rsidP="008378D6">
            <w:pPr>
              <w:ind w:left="0" w:firstLine="0"/>
              <w:jc w:val="center"/>
              <w:rPr>
                <w:b/>
                <w:sz w:val="24"/>
                <w:szCs w:val="24"/>
              </w:rPr>
            </w:pPr>
            <w:r w:rsidRPr="008D3FBF">
              <w:rPr>
                <w:b/>
                <w:sz w:val="24"/>
                <w:szCs w:val="24"/>
              </w:rPr>
              <w:t>…./…./….</w:t>
            </w:r>
          </w:p>
        </w:tc>
        <w:tc>
          <w:tcPr>
            <w:tcW w:w="1275" w:type="dxa"/>
          </w:tcPr>
          <w:p w:rsidR="006B0397" w:rsidRPr="008D3FBF" w:rsidRDefault="006B0397" w:rsidP="008378D6">
            <w:pPr>
              <w:ind w:left="0" w:firstLine="0"/>
              <w:jc w:val="center"/>
              <w:rPr>
                <w:b/>
                <w:sz w:val="24"/>
                <w:szCs w:val="24"/>
              </w:rPr>
            </w:pPr>
          </w:p>
        </w:tc>
        <w:tc>
          <w:tcPr>
            <w:tcW w:w="1551" w:type="dxa"/>
          </w:tcPr>
          <w:p w:rsidR="006B0397" w:rsidRPr="008D3FBF" w:rsidRDefault="006B0397" w:rsidP="008378D6">
            <w:pPr>
              <w:ind w:left="0" w:firstLine="0"/>
              <w:jc w:val="center"/>
              <w:rPr>
                <w:b/>
                <w:sz w:val="24"/>
                <w:szCs w:val="24"/>
              </w:rPr>
            </w:pPr>
          </w:p>
        </w:tc>
      </w:tr>
      <w:tr w:rsidR="006B0397" w:rsidRPr="008D3FBF" w:rsidTr="008378D6">
        <w:trPr>
          <w:trHeight w:val="441"/>
        </w:trPr>
        <w:tc>
          <w:tcPr>
            <w:tcW w:w="548" w:type="dxa"/>
          </w:tcPr>
          <w:p w:rsidR="006B0397" w:rsidRPr="008D3FBF" w:rsidRDefault="006B0397" w:rsidP="008378D6">
            <w:pPr>
              <w:ind w:left="0" w:firstLine="0"/>
              <w:jc w:val="center"/>
              <w:rPr>
                <w:b/>
                <w:sz w:val="24"/>
                <w:szCs w:val="24"/>
              </w:rPr>
            </w:pPr>
          </w:p>
        </w:tc>
        <w:tc>
          <w:tcPr>
            <w:tcW w:w="2146" w:type="dxa"/>
          </w:tcPr>
          <w:p w:rsidR="006B0397" w:rsidRPr="008D3FBF" w:rsidRDefault="006B0397" w:rsidP="008378D6">
            <w:pPr>
              <w:ind w:left="0" w:firstLine="0"/>
              <w:jc w:val="center"/>
              <w:rPr>
                <w:b/>
                <w:sz w:val="24"/>
                <w:szCs w:val="24"/>
              </w:rPr>
            </w:pPr>
          </w:p>
        </w:tc>
        <w:tc>
          <w:tcPr>
            <w:tcW w:w="1275" w:type="dxa"/>
          </w:tcPr>
          <w:p w:rsidR="006B0397" w:rsidRPr="008D3FBF" w:rsidRDefault="006B0397" w:rsidP="008378D6">
            <w:pPr>
              <w:ind w:left="0" w:firstLine="0"/>
              <w:jc w:val="center"/>
              <w:rPr>
                <w:b/>
                <w:sz w:val="24"/>
                <w:szCs w:val="24"/>
              </w:rPr>
            </w:pPr>
            <w:r w:rsidRPr="008D3FBF">
              <w:rPr>
                <w:b/>
                <w:sz w:val="24"/>
                <w:szCs w:val="24"/>
              </w:rPr>
              <w:t>…./…./….</w:t>
            </w:r>
          </w:p>
        </w:tc>
        <w:tc>
          <w:tcPr>
            <w:tcW w:w="1418" w:type="dxa"/>
          </w:tcPr>
          <w:p w:rsidR="006B0397" w:rsidRPr="008D3FBF" w:rsidRDefault="006B0397" w:rsidP="008378D6">
            <w:pPr>
              <w:ind w:left="0" w:firstLine="0"/>
              <w:jc w:val="center"/>
              <w:rPr>
                <w:b/>
                <w:sz w:val="24"/>
                <w:szCs w:val="24"/>
              </w:rPr>
            </w:pPr>
          </w:p>
        </w:tc>
        <w:tc>
          <w:tcPr>
            <w:tcW w:w="1276" w:type="dxa"/>
          </w:tcPr>
          <w:p w:rsidR="006B0397" w:rsidRPr="008D3FBF" w:rsidRDefault="006B0397" w:rsidP="008378D6">
            <w:pPr>
              <w:ind w:left="0" w:firstLine="0"/>
              <w:jc w:val="center"/>
              <w:rPr>
                <w:b/>
                <w:sz w:val="24"/>
                <w:szCs w:val="24"/>
              </w:rPr>
            </w:pPr>
            <w:r w:rsidRPr="008D3FBF">
              <w:rPr>
                <w:b/>
                <w:sz w:val="24"/>
                <w:szCs w:val="24"/>
              </w:rPr>
              <w:t>…./…./….</w:t>
            </w:r>
          </w:p>
        </w:tc>
        <w:tc>
          <w:tcPr>
            <w:tcW w:w="1275" w:type="dxa"/>
          </w:tcPr>
          <w:p w:rsidR="006B0397" w:rsidRPr="008D3FBF" w:rsidRDefault="006B0397" w:rsidP="008378D6">
            <w:pPr>
              <w:ind w:left="0" w:firstLine="0"/>
              <w:jc w:val="center"/>
              <w:rPr>
                <w:b/>
                <w:sz w:val="24"/>
                <w:szCs w:val="24"/>
              </w:rPr>
            </w:pPr>
          </w:p>
        </w:tc>
        <w:tc>
          <w:tcPr>
            <w:tcW w:w="1551" w:type="dxa"/>
          </w:tcPr>
          <w:p w:rsidR="006B0397" w:rsidRPr="008D3FBF" w:rsidRDefault="006B0397" w:rsidP="008378D6">
            <w:pPr>
              <w:ind w:left="0" w:firstLine="0"/>
              <w:jc w:val="center"/>
              <w:rPr>
                <w:b/>
                <w:sz w:val="24"/>
                <w:szCs w:val="24"/>
              </w:rPr>
            </w:pPr>
          </w:p>
        </w:tc>
      </w:tr>
      <w:tr w:rsidR="006B0397" w:rsidRPr="008D3FBF" w:rsidTr="008378D6">
        <w:trPr>
          <w:trHeight w:val="441"/>
        </w:trPr>
        <w:tc>
          <w:tcPr>
            <w:tcW w:w="548" w:type="dxa"/>
          </w:tcPr>
          <w:p w:rsidR="006B0397" w:rsidRPr="008D3FBF" w:rsidRDefault="006B0397" w:rsidP="008378D6">
            <w:pPr>
              <w:ind w:left="0" w:firstLine="0"/>
              <w:jc w:val="center"/>
              <w:rPr>
                <w:b/>
                <w:sz w:val="24"/>
                <w:szCs w:val="24"/>
              </w:rPr>
            </w:pPr>
          </w:p>
        </w:tc>
        <w:tc>
          <w:tcPr>
            <w:tcW w:w="2146" w:type="dxa"/>
          </w:tcPr>
          <w:p w:rsidR="006B0397" w:rsidRPr="008D3FBF" w:rsidRDefault="006B0397" w:rsidP="008378D6">
            <w:pPr>
              <w:ind w:left="0" w:firstLine="0"/>
              <w:jc w:val="center"/>
              <w:rPr>
                <w:b/>
                <w:sz w:val="24"/>
                <w:szCs w:val="24"/>
              </w:rPr>
            </w:pPr>
          </w:p>
        </w:tc>
        <w:tc>
          <w:tcPr>
            <w:tcW w:w="1275" w:type="dxa"/>
          </w:tcPr>
          <w:p w:rsidR="006B0397" w:rsidRPr="008D3FBF" w:rsidRDefault="006B0397" w:rsidP="008378D6">
            <w:pPr>
              <w:ind w:left="0" w:firstLine="0"/>
              <w:jc w:val="center"/>
              <w:rPr>
                <w:b/>
                <w:sz w:val="24"/>
                <w:szCs w:val="24"/>
              </w:rPr>
            </w:pPr>
            <w:r w:rsidRPr="008D3FBF">
              <w:rPr>
                <w:b/>
                <w:sz w:val="24"/>
                <w:szCs w:val="24"/>
              </w:rPr>
              <w:t>…./…./….</w:t>
            </w:r>
          </w:p>
        </w:tc>
        <w:tc>
          <w:tcPr>
            <w:tcW w:w="1418" w:type="dxa"/>
          </w:tcPr>
          <w:p w:rsidR="006B0397" w:rsidRPr="008D3FBF" w:rsidRDefault="006B0397" w:rsidP="008378D6">
            <w:pPr>
              <w:ind w:left="0" w:firstLine="0"/>
              <w:jc w:val="center"/>
              <w:rPr>
                <w:b/>
                <w:sz w:val="24"/>
                <w:szCs w:val="24"/>
              </w:rPr>
            </w:pPr>
          </w:p>
        </w:tc>
        <w:tc>
          <w:tcPr>
            <w:tcW w:w="1276" w:type="dxa"/>
          </w:tcPr>
          <w:p w:rsidR="006B0397" w:rsidRPr="008D3FBF" w:rsidRDefault="006B0397" w:rsidP="008378D6">
            <w:pPr>
              <w:ind w:left="0" w:firstLine="0"/>
              <w:jc w:val="center"/>
              <w:rPr>
                <w:b/>
                <w:sz w:val="24"/>
                <w:szCs w:val="24"/>
              </w:rPr>
            </w:pPr>
            <w:r w:rsidRPr="008D3FBF">
              <w:rPr>
                <w:b/>
                <w:sz w:val="24"/>
                <w:szCs w:val="24"/>
              </w:rPr>
              <w:t>…./…./….</w:t>
            </w:r>
          </w:p>
        </w:tc>
        <w:tc>
          <w:tcPr>
            <w:tcW w:w="1275" w:type="dxa"/>
          </w:tcPr>
          <w:p w:rsidR="006B0397" w:rsidRPr="008D3FBF" w:rsidRDefault="006B0397" w:rsidP="008378D6">
            <w:pPr>
              <w:ind w:left="0" w:firstLine="0"/>
              <w:jc w:val="center"/>
              <w:rPr>
                <w:b/>
                <w:sz w:val="24"/>
                <w:szCs w:val="24"/>
              </w:rPr>
            </w:pPr>
          </w:p>
        </w:tc>
        <w:tc>
          <w:tcPr>
            <w:tcW w:w="1551" w:type="dxa"/>
          </w:tcPr>
          <w:p w:rsidR="006B0397" w:rsidRPr="008D3FBF" w:rsidRDefault="006B0397" w:rsidP="008378D6">
            <w:pPr>
              <w:ind w:left="0" w:firstLine="0"/>
              <w:jc w:val="center"/>
              <w:rPr>
                <w:b/>
                <w:sz w:val="24"/>
                <w:szCs w:val="24"/>
              </w:rPr>
            </w:pPr>
          </w:p>
        </w:tc>
      </w:tr>
      <w:tr w:rsidR="006B0397" w:rsidRPr="008D3FBF" w:rsidTr="008378D6">
        <w:trPr>
          <w:trHeight w:val="441"/>
        </w:trPr>
        <w:tc>
          <w:tcPr>
            <w:tcW w:w="548" w:type="dxa"/>
          </w:tcPr>
          <w:p w:rsidR="006B0397" w:rsidRPr="008D3FBF" w:rsidRDefault="006B0397" w:rsidP="008378D6">
            <w:pPr>
              <w:ind w:left="0" w:firstLine="0"/>
              <w:jc w:val="center"/>
              <w:rPr>
                <w:b/>
                <w:sz w:val="24"/>
                <w:szCs w:val="24"/>
              </w:rPr>
            </w:pPr>
          </w:p>
        </w:tc>
        <w:tc>
          <w:tcPr>
            <w:tcW w:w="2146" w:type="dxa"/>
          </w:tcPr>
          <w:p w:rsidR="006B0397" w:rsidRPr="008D3FBF" w:rsidRDefault="006B0397" w:rsidP="008378D6">
            <w:pPr>
              <w:ind w:left="0" w:firstLine="0"/>
              <w:jc w:val="center"/>
              <w:rPr>
                <w:b/>
                <w:sz w:val="24"/>
                <w:szCs w:val="24"/>
              </w:rPr>
            </w:pPr>
          </w:p>
        </w:tc>
        <w:tc>
          <w:tcPr>
            <w:tcW w:w="1275" w:type="dxa"/>
          </w:tcPr>
          <w:p w:rsidR="006B0397" w:rsidRPr="008D3FBF" w:rsidRDefault="006B0397" w:rsidP="008378D6">
            <w:pPr>
              <w:ind w:left="0" w:firstLine="0"/>
              <w:jc w:val="center"/>
              <w:rPr>
                <w:b/>
                <w:sz w:val="24"/>
                <w:szCs w:val="24"/>
              </w:rPr>
            </w:pPr>
            <w:r w:rsidRPr="008D3FBF">
              <w:rPr>
                <w:b/>
                <w:sz w:val="24"/>
                <w:szCs w:val="24"/>
              </w:rPr>
              <w:t>…./…./….</w:t>
            </w:r>
          </w:p>
        </w:tc>
        <w:tc>
          <w:tcPr>
            <w:tcW w:w="1418" w:type="dxa"/>
          </w:tcPr>
          <w:p w:rsidR="006B0397" w:rsidRPr="008D3FBF" w:rsidRDefault="006B0397" w:rsidP="008378D6">
            <w:pPr>
              <w:ind w:left="0" w:firstLine="0"/>
              <w:jc w:val="center"/>
              <w:rPr>
                <w:b/>
                <w:sz w:val="24"/>
                <w:szCs w:val="24"/>
              </w:rPr>
            </w:pPr>
          </w:p>
        </w:tc>
        <w:tc>
          <w:tcPr>
            <w:tcW w:w="1276" w:type="dxa"/>
          </w:tcPr>
          <w:p w:rsidR="006B0397" w:rsidRPr="008D3FBF" w:rsidRDefault="006B0397" w:rsidP="008378D6">
            <w:pPr>
              <w:ind w:left="0" w:firstLine="0"/>
              <w:jc w:val="center"/>
              <w:rPr>
                <w:b/>
                <w:sz w:val="24"/>
                <w:szCs w:val="24"/>
              </w:rPr>
            </w:pPr>
            <w:r w:rsidRPr="008D3FBF">
              <w:rPr>
                <w:b/>
                <w:sz w:val="24"/>
                <w:szCs w:val="24"/>
              </w:rPr>
              <w:t>…./…./….</w:t>
            </w:r>
          </w:p>
        </w:tc>
        <w:tc>
          <w:tcPr>
            <w:tcW w:w="1275" w:type="dxa"/>
          </w:tcPr>
          <w:p w:rsidR="006B0397" w:rsidRPr="008D3FBF" w:rsidRDefault="006B0397" w:rsidP="008378D6">
            <w:pPr>
              <w:ind w:left="0" w:firstLine="0"/>
              <w:jc w:val="center"/>
              <w:rPr>
                <w:b/>
                <w:sz w:val="24"/>
                <w:szCs w:val="24"/>
              </w:rPr>
            </w:pPr>
          </w:p>
        </w:tc>
        <w:tc>
          <w:tcPr>
            <w:tcW w:w="1551" w:type="dxa"/>
          </w:tcPr>
          <w:p w:rsidR="006B0397" w:rsidRPr="008D3FBF" w:rsidRDefault="006B0397" w:rsidP="008378D6">
            <w:pPr>
              <w:ind w:left="0" w:firstLine="0"/>
              <w:jc w:val="center"/>
              <w:rPr>
                <w:b/>
                <w:sz w:val="24"/>
                <w:szCs w:val="24"/>
              </w:rPr>
            </w:pPr>
          </w:p>
        </w:tc>
      </w:tr>
    </w:tbl>
    <w:p w:rsidR="006B0397" w:rsidRPr="008D3FBF" w:rsidRDefault="006B0397" w:rsidP="006B0397">
      <w:pPr>
        <w:widowControl w:val="0"/>
        <w:tabs>
          <w:tab w:val="left" w:leader="underscore" w:pos="5760"/>
          <w:tab w:val="left" w:leader="underscore" w:pos="9090"/>
        </w:tabs>
        <w:overflowPunct w:val="0"/>
        <w:autoSpaceDE w:val="0"/>
        <w:textAlignment w:val="baseline"/>
        <w:rPr>
          <w:b/>
          <w:bCs/>
          <w:sz w:val="24"/>
          <w:szCs w:val="24"/>
        </w:rPr>
      </w:pPr>
      <w:r w:rsidRPr="008D3FBF">
        <w:rPr>
          <w:b/>
          <w:bCs/>
          <w:sz w:val="24"/>
          <w:szCs w:val="24"/>
        </w:rPr>
        <w:t>BÊN B: BÊN ĐƯỢC ỦY QUYỀN</w:t>
      </w:r>
      <w:r w:rsidRPr="008D3FBF">
        <w:rPr>
          <w:rStyle w:val="FootnoteReference"/>
          <w:b/>
          <w:bCs/>
          <w:sz w:val="24"/>
          <w:szCs w:val="24"/>
        </w:rPr>
        <w:footnoteReference w:id="2"/>
      </w:r>
      <w:r w:rsidRPr="008D3FBF">
        <w:rPr>
          <w:b/>
          <w:bCs/>
          <w:sz w:val="24"/>
          <w:szCs w:val="24"/>
        </w:rPr>
        <w:t xml:space="preserve"> (BÊN VAY VỐN)</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366"/>
        <w:gridCol w:w="1519"/>
        <w:gridCol w:w="1367"/>
        <w:gridCol w:w="1366"/>
        <w:gridCol w:w="1662"/>
      </w:tblGrid>
      <w:tr w:rsidR="006B0397" w:rsidRPr="008D3FBF" w:rsidTr="008378D6">
        <w:trPr>
          <w:trHeight w:val="425"/>
        </w:trPr>
        <w:tc>
          <w:tcPr>
            <w:tcW w:w="2191" w:type="dxa"/>
            <w:vMerge w:val="restart"/>
            <w:vAlign w:val="center"/>
          </w:tcPr>
          <w:p w:rsidR="006B0397" w:rsidRPr="008D3FBF" w:rsidRDefault="006B0397" w:rsidP="008378D6">
            <w:pPr>
              <w:ind w:left="0" w:firstLine="0"/>
              <w:jc w:val="center"/>
              <w:rPr>
                <w:sz w:val="24"/>
                <w:szCs w:val="24"/>
              </w:rPr>
            </w:pPr>
            <w:r w:rsidRPr="008D3FBF">
              <w:rPr>
                <w:sz w:val="24"/>
                <w:szCs w:val="24"/>
              </w:rPr>
              <w:t>Họ và tên</w:t>
            </w:r>
          </w:p>
        </w:tc>
        <w:tc>
          <w:tcPr>
            <w:tcW w:w="1366" w:type="dxa"/>
            <w:vMerge w:val="restart"/>
            <w:vAlign w:val="center"/>
          </w:tcPr>
          <w:p w:rsidR="006B0397" w:rsidRPr="008D3FBF" w:rsidRDefault="006B0397" w:rsidP="008378D6">
            <w:pPr>
              <w:ind w:left="0" w:firstLine="0"/>
              <w:jc w:val="center"/>
              <w:rPr>
                <w:sz w:val="24"/>
                <w:szCs w:val="24"/>
              </w:rPr>
            </w:pPr>
            <w:r w:rsidRPr="008D3FBF">
              <w:rPr>
                <w:sz w:val="24"/>
                <w:szCs w:val="24"/>
              </w:rPr>
              <w:t>Ngày sinh</w:t>
            </w:r>
          </w:p>
        </w:tc>
        <w:tc>
          <w:tcPr>
            <w:tcW w:w="4252" w:type="dxa"/>
            <w:gridSpan w:val="3"/>
          </w:tcPr>
          <w:p w:rsidR="006B0397" w:rsidRPr="008D3FBF" w:rsidRDefault="006B0397" w:rsidP="008378D6">
            <w:pPr>
              <w:ind w:left="0" w:firstLine="0"/>
              <w:jc w:val="center"/>
              <w:rPr>
                <w:sz w:val="24"/>
                <w:szCs w:val="24"/>
              </w:rPr>
            </w:pPr>
            <w:r w:rsidRPr="008D3FBF">
              <w:rPr>
                <w:sz w:val="24"/>
                <w:szCs w:val="24"/>
              </w:rPr>
              <w:t>Số CMND/Hộ chiếu/CMQĐ</w:t>
            </w:r>
          </w:p>
        </w:tc>
        <w:tc>
          <w:tcPr>
            <w:tcW w:w="1662" w:type="dxa"/>
            <w:vMerge w:val="restart"/>
          </w:tcPr>
          <w:p w:rsidR="006B0397" w:rsidRPr="008D3FBF" w:rsidRDefault="006B0397" w:rsidP="008378D6">
            <w:pPr>
              <w:ind w:left="0" w:firstLine="0"/>
              <w:rPr>
                <w:sz w:val="24"/>
                <w:szCs w:val="24"/>
              </w:rPr>
            </w:pPr>
            <w:r w:rsidRPr="008D3FBF">
              <w:rPr>
                <w:sz w:val="24"/>
                <w:szCs w:val="24"/>
              </w:rPr>
              <w:t xml:space="preserve">Địa chỉ </w:t>
            </w:r>
            <w:r>
              <w:rPr>
                <w:sz w:val="24"/>
                <w:szCs w:val="24"/>
                <w:lang w:val="en-US"/>
              </w:rPr>
              <w:t>cư trú</w:t>
            </w:r>
          </w:p>
        </w:tc>
      </w:tr>
      <w:tr w:rsidR="006B0397" w:rsidRPr="008D3FBF" w:rsidTr="008378D6">
        <w:trPr>
          <w:trHeight w:val="144"/>
        </w:trPr>
        <w:tc>
          <w:tcPr>
            <w:tcW w:w="2191" w:type="dxa"/>
            <w:vMerge/>
          </w:tcPr>
          <w:p w:rsidR="006B0397" w:rsidRPr="008D3FBF" w:rsidRDefault="006B0397" w:rsidP="008378D6">
            <w:pPr>
              <w:ind w:left="0" w:firstLine="0"/>
              <w:jc w:val="center"/>
              <w:rPr>
                <w:sz w:val="24"/>
                <w:szCs w:val="24"/>
              </w:rPr>
            </w:pPr>
          </w:p>
        </w:tc>
        <w:tc>
          <w:tcPr>
            <w:tcW w:w="1366" w:type="dxa"/>
            <w:vMerge/>
          </w:tcPr>
          <w:p w:rsidR="006B0397" w:rsidRPr="008D3FBF" w:rsidRDefault="006B0397" w:rsidP="008378D6">
            <w:pPr>
              <w:ind w:left="0" w:firstLine="0"/>
              <w:jc w:val="center"/>
              <w:rPr>
                <w:sz w:val="24"/>
                <w:szCs w:val="24"/>
              </w:rPr>
            </w:pPr>
          </w:p>
        </w:tc>
        <w:tc>
          <w:tcPr>
            <w:tcW w:w="1519" w:type="dxa"/>
            <w:vAlign w:val="center"/>
          </w:tcPr>
          <w:p w:rsidR="006B0397" w:rsidRPr="008D3FBF" w:rsidRDefault="006B0397" w:rsidP="008378D6">
            <w:pPr>
              <w:ind w:left="0" w:firstLine="0"/>
              <w:jc w:val="center"/>
              <w:rPr>
                <w:sz w:val="24"/>
                <w:szCs w:val="24"/>
              </w:rPr>
            </w:pPr>
            <w:r w:rsidRPr="008D3FBF">
              <w:rPr>
                <w:sz w:val="24"/>
                <w:szCs w:val="24"/>
              </w:rPr>
              <w:t>Số</w:t>
            </w:r>
          </w:p>
        </w:tc>
        <w:tc>
          <w:tcPr>
            <w:tcW w:w="1367" w:type="dxa"/>
            <w:vAlign w:val="center"/>
          </w:tcPr>
          <w:p w:rsidR="006B0397" w:rsidRPr="008D3FBF" w:rsidRDefault="006B0397" w:rsidP="008378D6">
            <w:pPr>
              <w:ind w:left="0" w:firstLine="0"/>
              <w:jc w:val="center"/>
              <w:rPr>
                <w:sz w:val="24"/>
                <w:szCs w:val="24"/>
              </w:rPr>
            </w:pPr>
            <w:r w:rsidRPr="008D3FBF">
              <w:rPr>
                <w:sz w:val="24"/>
                <w:szCs w:val="24"/>
              </w:rPr>
              <w:t>Ngày cấp</w:t>
            </w:r>
          </w:p>
        </w:tc>
        <w:tc>
          <w:tcPr>
            <w:tcW w:w="1366" w:type="dxa"/>
            <w:vAlign w:val="center"/>
          </w:tcPr>
          <w:p w:rsidR="006B0397" w:rsidRPr="008D3FBF" w:rsidRDefault="006B0397" w:rsidP="008378D6">
            <w:pPr>
              <w:ind w:left="0" w:firstLine="0"/>
              <w:jc w:val="center"/>
              <w:rPr>
                <w:sz w:val="24"/>
                <w:szCs w:val="24"/>
              </w:rPr>
            </w:pPr>
            <w:r w:rsidRPr="008D3FBF">
              <w:rPr>
                <w:sz w:val="24"/>
                <w:szCs w:val="24"/>
              </w:rPr>
              <w:t>Nơi cấp</w:t>
            </w:r>
          </w:p>
        </w:tc>
        <w:tc>
          <w:tcPr>
            <w:tcW w:w="1662" w:type="dxa"/>
            <w:vMerge/>
          </w:tcPr>
          <w:p w:rsidR="006B0397" w:rsidRPr="008D3FBF" w:rsidRDefault="006B0397" w:rsidP="008378D6">
            <w:pPr>
              <w:ind w:left="0" w:firstLine="0"/>
              <w:jc w:val="center"/>
              <w:rPr>
                <w:sz w:val="24"/>
                <w:szCs w:val="24"/>
              </w:rPr>
            </w:pPr>
          </w:p>
        </w:tc>
      </w:tr>
      <w:tr w:rsidR="006B0397" w:rsidRPr="008D3FBF" w:rsidTr="008378D6">
        <w:trPr>
          <w:trHeight w:val="425"/>
        </w:trPr>
        <w:tc>
          <w:tcPr>
            <w:tcW w:w="2191" w:type="dxa"/>
          </w:tcPr>
          <w:p w:rsidR="006B0397" w:rsidRPr="008D3FBF" w:rsidRDefault="006B0397" w:rsidP="008378D6">
            <w:pPr>
              <w:ind w:left="0" w:firstLine="0"/>
              <w:jc w:val="center"/>
              <w:rPr>
                <w:sz w:val="24"/>
                <w:szCs w:val="24"/>
              </w:rPr>
            </w:pPr>
          </w:p>
        </w:tc>
        <w:tc>
          <w:tcPr>
            <w:tcW w:w="1366" w:type="dxa"/>
          </w:tcPr>
          <w:p w:rsidR="006B0397" w:rsidRPr="008D3FBF" w:rsidRDefault="006B0397" w:rsidP="008378D6">
            <w:pPr>
              <w:ind w:left="0" w:firstLine="0"/>
              <w:jc w:val="center"/>
              <w:rPr>
                <w:sz w:val="24"/>
                <w:szCs w:val="24"/>
              </w:rPr>
            </w:pPr>
            <w:r w:rsidRPr="008D3FBF">
              <w:rPr>
                <w:sz w:val="24"/>
                <w:szCs w:val="24"/>
              </w:rPr>
              <w:t>…./…./….</w:t>
            </w:r>
          </w:p>
        </w:tc>
        <w:tc>
          <w:tcPr>
            <w:tcW w:w="1519" w:type="dxa"/>
          </w:tcPr>
          <w:p w:rsidR="006B0397" w:rsidRPr="008D3FBF" w:rsidRDefault="006B0397" w:rsidP="008378D6">
            <w:pPr>
              <w:ind w:left="0" w:firstLine="0"/>
              <w:jc w:val="center"/>
              <w:rPr>
                <w:sz w:val="24"/>
                <w:szCs w:val="24"/>
              </w:rPr>
            </w:pPr>
          </w:p>
        </w:tc>
        <w:tc>
          <w:tcPr>
            <w:tcW w:w="1367" w:type="dxa"/>
          </w:tcPr>
          <w:p w:rsidR="006B0397" w:rsidRPr="008D3FBF" w:rsidRDefault="006B0397" w:rsidP="008378D6">
            <w:pPr>
              <w:ind w:left="0" w:firstLine="0"/>
              <w:jc w:val="center"/>
              <w:rPr>
                <w:sz w:val="24"/>
                <w:szCs w:val="24"/>
              </w:rPr>
            </w:pPr>
            <w:r w:rsidRPr="008D3FBF">
              <w:rPr>
                <w:sz w:val="24"/>
                <w:szCs w:val="24"/>
              </w:rPr>
              <w:t>…./…./….</w:t>
            </w:r>
          </w:p>
        </w:tc>
        <w:tc>
          <w:tcPr>
            <w:tcW w:w="1366" w:type="dxa"/>
          </w:tcPr>
          <w:p w:rsidR="006B0397" w:rsidRPr="008D3FBF" w:rsidRDefault="006B0397" w:rsidP="008378D6">
            <w:pPr>
              <w:ind w:left="0" w:firstLine="0"/>
              <w:jc w:val="center"/>
              <w:rPr>
                <w:sz w:val="24"/>
                <w:szCs w:val="24"/>
              </w:rPr>
            </w:pPr>
          </w:p>
        </w:tc>
        <w:tc>
          <w:tcPr>
            <w:tcW w:w="1662" w:type="dxa"/>
          </w:tcPr>
          <w:p w:rsidR="006B0397" w:rsidRPr="008D3FBF" w:rsidRDefault="006B0397" w:rsidP="008378D6">
            <w:pPr>
              <w:ind w:left="0" w:firstLine="0"/>
              <w:jc w:val="center"/>
              <w:rPr>
                <w:sz w:val="24"/>
                <w:szCs w:val="24"/>
              </w:rPr>
            </w:pPr>
          </w:p>
        </w:tc>
      </w:tr>
    </w:tbl>
    <w:p w:rsidR="006B0397" w:rsidRPr="008D3FBF" w:rsidRDefault="006B0397" w:rsidP="006B0397">
      <w:pPr>
        <w:widowControl w:val="0"/>
        <w:tabs>
          <w:tab w:val="left" w:pos="0"/>
          <w:tab w:val="left" w:pos="360"/>
        </w:tabs>
        <w:spacing w:line="300" w:lineRule="auto"/>
        <w:ind w:left="0" w:firstLine="0"/>
        <w:rPr>
          <w:rFonts w:eastAsia="Arial Unicode MS"/>
          <w:i/>
          <w:sz w:val="24"/>
          <w:szCs w:val="24"/>
        </w:rPr>
      </w:pPr>
      <w:r w:rsidRPr="008D3FBF">
        <w:rPr>
          <w:bCs/>
          <w:i/>
          <w:sz w:val="24"/>
          <w:szCs w:val="24"/>
        </w:rPr>
        <w:t>Căn cứ các quy định pháp luật hiện hành về vay vốn Ngân hàng, chúng tôi tự nguyện và cùng thống nhất thực hiện các nội dung sau:</w:t>
      </w:r>
    </w:p>
    <w:p w:rsidR="006B0397" w:rsidRPr="008D3FBF" w:rsidRDefault="006B0397" w:rsidP="006B0397">
      <w:pPr>
        <w:widowControl w:val="0"/>
        <w:tabs>
          <w:tab w:val="left" w:pos="-5400"/>
        </w:tabs>
        <w:spacing w:line="300" w:lineRule="auto"/>
        <w:ind w:left="284" w:hanging="229"/>
        <w:rPr>
          <w:b/>
          <w:sz w:val="24"/>
          <w:szCs w:val="24"/>
        </w:rPr>
      </w:pPr>
      <w:r w:rsidRPr="008D3FBF">
        <w:rPr>
          <w:b/>
          <w:sz w:val="24"/>
          <w:szCs w:val="24"/>
        </w:rPr>
        <w:t>ĐIỀU 1. NỘI DUNG THỰC HIỆN</w:t>
      </w:r>
    </w:p>
    <w:p w:rsidR="006B0397" w:rsidRPr="008D3FBF" w:rsidRDefault="006B0397" w:rsidP="006B0397">
      <w:pPr>
        <w:widowControl w:val="0"/>
        <w:tabs>
          <w:tab w:val="left" w:pos="-5400"/>
        </w:tabs>
        <w:suppressAutoHyphens/>
        <w:spacing w:line="300" w:lineRule="auto"/>
        <w:ind w:left="426" w:firstLine="0"/>
        <w:rPr>
          <w:sz w:val="24"/>
          <w:szCs w:val="24"/>
        </w:rPr>
      </w:pPr>
      <w:r w:rsidRPr="008D3FBF">
        <w:rPr>
          <w:sz w:val="24"/>
          <w:szCs w:val="24"/>
        </w:rPr>
        <w:t>Bằng văn bản này Bên A đồng ý ủy quyền cho Bên B:</w:t>
      </w:r>
    </w:p>
    <w:p w:rsidR="006B0397" w:rsidRPr="008D3FBF" w:rsidRDefault="006B0397" w:rsidP="00005713">
      <w:pPr>
        <w:widowControl w:val="0"/>
        <w:numPr>
          <w:ilvl w:val="0"/>
          <w:numId w:val="17"/>
        </w:numPr>
        <w:tabs>
          <w:tab w:val="left" w:pos="-5400"/>
        </w:tabs>
        <w:suppressAutoHyphens/>
        <w:spacing w:line="300" w:lineRule="auto"/>
        <w:ind w:left="426" w:hanging="426"/>
        <w:rPr>
          <w:sz w:val="24"/>
          <w:szCs w:val="24"/>
        </w:rPr>
      </w:pPr>
      <w:r w:rsidRPr="008D3FBF">
        <w:rPr>
          <w:sz w:val="24"/>
          <w:szCs w:val="24"/>
        </w:rPr>
        <w:t>Được toàn quyền đại diện các thành viên của Hộ gia đình trong việc ký kết các giấy tờ giao dịch với Ngân hàng  liên quan đến tài sản chung của Hộ gia đình (ký kết Hợp đồng bảo đảm và các Hợp đồng tờ khác theo quy định của Ngân hàng) và thực hiện các thủ tục khác liên quan đến việc vay vốn tại Ngân hàng.</w:t>
      </w:r>
    </w:p>
    <w:p w:rsidR="006B0397" w:rsidRPr="008D3FBF" w:rsidRDefault="006B0397" w:rsidP="00005713">
      <w:pPr>
        <w:widowControl w:val="0"/>
        <w:numPr>
          <w:ilvl w:val="0"/>
          <w:numId w:val="17"/>
        </w:numPr>
        <w:tabs>
          <w:tab w:val="left" w:pos="-5400"/>
        </w:tabs>
        <w:suppressAutoHyphens/>
        <w:spacing w:line="300" w:lineRule="auto"/>
        <w:ind w:left="426" w:hanging="426"/>
        <w:rPr>
          <w:sz w:val="24"/>
          <w:szCs w:val="24"/>
        </w:rPr>
      </w:pPr>
      <w:r w:rsidRPr="008D3FBF">
        <w:rPr>
          <w:sz w:val="24"/>
          <w:szCs w:val="24"/>
        </w:rPr>
        <w:t xml:space="preserve">Được sử dụng các nguồn trả nợ sau đây để trả nợ cho các khoản vay tại Ngân hàng TMCP Bưu điện Liên Việt: </w:t>
      </w:r>
      <w:r w:rsidRPr="008D3FBF">
        <w:rPr>
          <w:i/>
          <w:sz w:val="24"/>
          <w:szCs w:val="24"/>
        </w:rPr>
        <w:t>(Áp dụng cho trường hợp nguồn trả nợ là nguồn khác)</w:t>
      </w:r>
      <w:r w:rsidRPr="008D3FBF">
        <w:rPr>
          <w:rStyle w:val="FootnoteReference"/>
          <w:i/>
          <w:sz w:val="24"/>
          <w:szCs w:val="24"/>
        </w:rPr>
        <w:footnoteReference w:id="3"/>
      </w:r>
      <w:r w:rsidRPr="008D3FBF">
        <w:rPr>
          <w:sz w:val="24"/>
          <w:szCs w:val="24"/>
        </w:rPr>
        <w:t>:</w:t>
      </w:r>
    </w:p>
    <w:p w:rsidR="006B0397" w:rsidRPr="008D3FBF" w:rsidRDefault="006B0397" w:rsidP="00005713">
      <w:pPr>
        <w:widowControl w:val="0"/>
        <w:numPr>
          <w:ilvl w:val="0"/>
          <w:numId w:val="16"/>
        </w:numPr>
        <w:tabs>
          <w:tab w:val="right" w:leader="dot" w:pos="-5400"/>
          <w:tab w:val="left" w:pos="-5310"/>
          <w:tab w:val="left" w:pos="0"/>
          <w:tab w:val="left" w:pos="720"/>
          <w:tab w:val="left" w:pos="9353"/>
        </w:tabs>
        <w:suppressAutoHyphens/>
        <w:spacing w:line="300" w:lineRule="auto"/>
        <w:ind w:left="720" w:hanging="294"/>
        <w:rPr>
          <w:sz w:val="24"/>
          <w:szCs w:val="24"/>
        </w:rPr>
      </w:pPr>
      <w:r w:rsidRPr="008D3FBF">
        <w:rPr>
          <w:sz w:val="24"/>
          <w:szCs w:val="24"/>
        </w:rPr>
        <w:t>Nguồn 1</w:t>
      </w:r>
      <w:r w:rsidR="008378D6">
        <w:rPr>
          <w:sz w:val="24"/>
          <w:szCs w:val="24"/>
        </w:rPr>
        <w:t>: ……………………………………………………………………</w:t>
      </w:r>
    </w:p>
    <w:p w:rsidR="006B0397" w:rsidRPr="008D3FBF" w:rsidRDefault="006B0397" w:rsidP="00005713">
      <w:pPr>
        <w:widowControl w:val="0"/>
        <w:numPr>
          <w:ilvl w:val="0"/>
          <w:numId w:val="16"/>
        </w:numPr>
        <w:tabs>
          <w:tab w:val="right" w:leader="dot" w:pos="-5400"/>
          <w:tab w:val="left" w:pos="-5310"/>
          <w:tab w:val="left" w:pos="0"/>
          <w:tab w:val="left" w:pos="720"/>
          <w:tab w:val="left" w:pos="9353"/>
        </w:tabs>
        <w:suppressAutoHyphens/>
        <w:spacing w:line="300" w:lineRule="auto"/>
        <w:ind w:left="720" w:hanging="294"/>
        <w:rPr>
          <w:sz w:val="24"/>
          <w:szCs w:val="24"/>
        </w:rPr>
      </w:pPr>
      <w:r w:rsidRPr="008D3FBF">
        <w:rPr>
          <w:sz w:val="24"/>
          <w:szCs w:val="24"/>
        </w:rPr>
        <w:t>Nguồn 2: ………………………………………………………………………………</w:t>
      </w:r>
    </w:p>
    <w:p w:rsidR="006B0397" w:rsidRPr="008D3FBF" w:rsidRDefault="006B0397" w:rsidP="00005713">
      <w:pPr>
        <w:widowControl w:val="0"/>
        <w:numPr>
          <w:ilvl w:val="0"/>
          <w:numId w:val="17"/>
        </w:numPr>
        <w:tabs>
          <w:tab w:val="left" w:pos="-5400"/>
        </w:tabs>
        <w:suppressAutoHyphens/>
        <w:spacing w:line="300" w:lineRule="auto"/>
        <w:ind w:left="426" w:hanging="426"/>
        <w:rPr>
          <w:sz w:val="24"/>
          <w:szCs w:val="24"/>
        </w:rPr>
      </w:pPr>
      <w:r w:rsidRPr="008D3FBF">
        <w:rPr>
          <w:sz w:val="24"/>
          <w:szCs w:val="24"/>
        </w:rPr>
        <w:t>Hiệu lực ủy quyền: Ủy quyền này không hủy ngang và có hiệu lực kể từ ngày ký, cho đến khi toàn bộ các nghĩa vụ của Bên vay vốn theo các Hợp đồng, văn bản đã ký với Ngân hàng được hoàn thành.</w:t>
      </w:r>
    </w:p>
    <w:p w:rsidR="006B0397" w:rsidRPr="008D3FBF" w:rsidRDefault="006B0397" w:rsidP="006B0397">
      <w:pPr>
        <w:widowControl w:val="0"/>
        <w:tabs>
          <w:tab w:val="left" w:pos="-5400"/>
        </w:tabs>
        <w:spacing w:line="300" w:lineRule="auto"/>
        <w:ind w:left="284" w:hanging="229"/>
        <w:rPr>
          <w:b/>
          <w:sz w:val="24"/>
          <w:szCs w:val="24"/>
        </w:rPr>
      </w:pPr>
      <w:r w:rsidRPr="008D3FBF">
        <w:rPr>
          <w:b/>
          <w:sz w:val="24"/>
          <w:szCs w:val="24"/>
        </w:rPr>
        <w:t>ĐIỀU 2. CAM KẾT CHUNG</w:t>
      </w:r>
    </w:p>
    <w:p w:rsidR="006B0397" w:rsidRPr="008D3FBF" w:rsidRDefault="006B0397" w:rsidP="00005713">
      <w:pPr>
        <w:widowControl w:val="0"/>
        <w:numPr>
          <w:ilvl w:val="0"/>
          <w:numId w:val="14"/>
        </w:numPr>
        <w:tabs>
          <w:tab w:val="left" w:pos="-5400"/>
        </w:tabs>
        <w:suppressAutoHyphens/>
        <w:ind w:left="360"/>
        <w:rPr>
          <w:sz w:val="24"/>
          <w:szCs w:val="24"/>
        </w:rPr>
      </w:pPr>
      <w:r w:rsidRPr="008D3FBF">
        <w:rPr>
          <w:sz w:val="24"/>
          <w:szCs w:val="24"/>
        </w:rPr>
        <w:t xml:space="preserve">Bên A cam kết tự chịu hoàn toàn mọi trách nhiệm về việc ủy quyền này và chấp nhận mọi hành vi của Bên B thực hiện theo nội dung công việc đã ủy quyền. </w:t>
      </w:r>
    </w:p>
    <w:p w:rsidR="006B0397" w:rsidRPr="008D3FBF" w:rsidRDefault="006B0397" w:rsidP="00005713">
      <w:pPr>
        <w:widowControl w:val="0"/>
        <w:numPr>
          <w:ilvl w:val="0"/>
          <w:numId w:val="14"/>
        </w:numPr>
        <w:tabs>
          <w:tab w:val="left" w:pos="-5400"/>
        </w:tabs>
        <w:suppressAutoHyphens/>
        <w:ind w:left="360"/>
        <w:rPr>
          <w:sz w:val="24"/>
          <w:szCs w:val="24"/>
        </w:rPr>
      </w:pPr>
      <w:r w:rsidRPr="008D3FBF">
        <w:rPr>
          <w:sz w:val="24"/>
          <w:szCs w:val="24"/>
        </w:rPr>
        <w:lastRenderedPageBreak/>
        <w:t>Bên A cam kết chấp nhận và không thực hiện bất cứ khiếu nại nào đối với Bên B liên quan đến việc Bên B thực hiện theo yêu cầu của Bên A trong phạm vi đã uỷ quyền.</w:t>
      </w:r>
    </w:p>
    <w:p w:rsidR="006B0397" w:rsidRPr="008D3FBF" w:rsidRDefault="006B0397" w:rsidP="006B0397">
      <w:pPr>
        <w:widowControl w:val="0"/>
        <w:tabs>
          <w:tab w:val="left" w:pos="-5400"/>
        </w:tabs>
        <w:spacing w:line="300" w:lineRule="auto"/>
        <w:ind w:left="284" w:hanging="229"/>
        <w:rPr>
          <w:b/>
          <w:sz w:val="24"/>
          <w:szCs w:val="24"/>
        </w:rPr>
      </w:pPr>
      <w:r w:rsidRPr="008D3FBF">
        <w:rPr>
          <w:b/>
          <w:sz w:val="24"/>
          <w:szCs w:val="24"/>
        </w:rPr>
        <w:t>ĐIỀU 3. HIỆU LỰC THI HÀNH</w:t>
      </w:r>
    </w:p>
    <w:p w:rsidR="006B0397" w:rsidRPr="008D3FBF" w:rsidRDefault="006B0397" w:rsidP="00005713">
      <w:pPr>
        <w:widowControl w:val="0"/>
        <w:numPr>
          <w:ilvl w:val="0"/>
          <w:numId w:val="15"/>
        </w:numPr>
        <w:tabs>
          <w:tab w:val="left" w:pos="-5400"/>
        </w:tabs>
        <w:suppressAutoHyphens/>
        <w:ind w:left="360"/>
        <w:rPr>
          <w:sz w:val="24"/>
          <w:szCs w:val="24"/>
        </w:rPr>
      </w:pPr>
      <w:r w:rsidRPr="008D3FBF">
        <w:rPr>
          <w:sz w:val="24"/>
          <w:szCs w:val="24"/>
        </w:rPr>
        <w:t>Văn bản này được đính kèm và là một phần không tách rời của Hồ sơ vay vốn tại Ngân hàng TMCP Bưu điện Liên Việt.</w:t>
      </w:r>
    </w:p>
    <w:p w:rsidR="006B0397" w:rsidRPr="008D3FBF" w:rsidRDefault="006B0397" w:rsidP="00005713">
      <w:pPr>
        <w:widowControl w:val="0"/>
        <w:numPr>
          <w:ilvl w:val="0"/>
          <w:numId w:val="15"/>
        </w:numPr>
        <w:tabs>
          <w:tab w:val="left" w:pos="-5400"/>
        </w:tabs>
        <w:suppressAutoHyphens/>
        <w:ind w:left="360"/>
        <w:rPr>
          <w:sz w:val="24"/>
          <w:szCs w:val="24"/>
        </w:rPr>
      </w:pPr>
      <w:r w:rsidRPr="008D3FBF">
        <w:rPr>
          <w:sz w:val="24"/>
          <w:szCs w:val="24"/>
        </w:rPr>
        <w:t>Bên A, Bên B đã đọc lại Văn bản này và cùng ký tên cũng như cam kết không khiếu nại về sau.</w:t>
      </w:r>
    </w:p>
    <w:p w:rsidR="006B0397" w:rsidRPr="008D3FBF" w:rsidRDefault="006B0397" w:rsidP="006B0397">
      <w:pPr>
        <w:widowControl w:val="0"/>
        <w:tabs>
          <w:tab w:val="left" w:pos="-5400"/>
        </w:tabs>
        <w:suppressAutoHyphens/>
        <w:ind w:left="360"/>
        <w:rPr>
          <w:sz w:val="24"/>
          <w:szCs w:val="24"/>
        </w:rPr>
      </w:pPr>
    </w:p>
    <w:tbl>
      <w:tblPr>
        <w:tblW w:w="0" w:type="auto"/>
        <w:tblInd w:w="360" w:type="dxa"/>
        <w:tblLook w:val="04A0" w:firstRow="1" w:lastRow="0" w:firstColumn="1" w:lastColumn="0" w:noHBand="0" w:noVBand="1"/>
      </w:tblPr>
      <w:tblGrid>
        <w:gridCol w:w="8667"/>
      </w:tblGrid>
      <w:tr w:rsidR="006B0397" w:rsidRPr="008D3FBF" w:rsidTr="008378D6">
        <w:tc>
          <w:tcPr>
            <w:tcW w:w="8933" w:type="dxa"/>
          </w:tcPr>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980"/>
              <w:gridCol w:w="2762"/>
            </w:tblGrid>
            <w:tr w:rsidR="006B0397" w:rsidRPr="008D3FBF" w:rsidTr="008378D6">
              <w:trPr>
                <w:trHeight w:val="467"/>
                <w:jc w:val="center"/>
              </w:trPr>
              <w:tc>
                <w:tcPr>
                  <w:tcW w:w="1709" w:type="pct"/>
                </w:tcPr>
                <w:p w:rsidR="006B0397" w:rsidRPr="008D3FBF" w:rsidRDefault="006B0397" w:rsidP="008378D6">
                  <w:pPr>
                    <w:contextualSpacing/>
                    <w:jc w:val="center"/>
                    <w:rPr>
                      <w:b/>
                      <w:sz w:val="24"/>
                      <w:szCs w:val="24"/>
                    </w:rPr>
                  </w:pPr>
                  <w:r w:rsidRPr="008D3FBF">
                    <w:rPr>
                      <w:b/>
                      <w:sz w:val="24"/>
                      <w:szCs w:val="24"/>
                    </w:rPr>
                    <w:t>Bên được ủy quyền</w:t>
                  </w:r>
                </w:p>
                <w:p w:rsidR="006B0397" w:rsidRPr="008D3FBF" w:rsidRDefault="006B0397" w:rsidP="008378D6">
                  <w:pPr>
                    <w:contextualSpacing/>
                    <w:jc w:val="center"/>
                    <w:rPr>
                      <w:i/>
                      <w:sz w:val="24"/>
                      <w:szCs w:val="24"/>
                    </w:rPr>
                  </w:pPr>
                  <w:r w:rsidRPr="008D3FBF">
                    <w:rPr>
                      <w:i/>
                      <w:sz w:val="24"/>
                      <w:szCs w:val="24"/>
                    </w:rPr>
                    <w:t>(Ký, ghi rõ họ tên)</w:t>
                  </w:r>
                </w:p>
              </w:tc>
              <w:tc>
                <w:tcPr>
                  <w:tcW w:w="3291" w:type="pct"/>
                  <w:gridSpan w:val="2"/>
                </w:tcPr>
                <w:p w:rsidR="006B0397" w:rsidRPr="008D3FBF" w:rsidRDefault="006B0397" w:rsidP="008378D6">
                  <w:pPr>
                    <w:contextualSpacing/>
                    <w:jc w:val="center"/>
                    <w:rPr>
                      <w:b/>
                      <w:sz w:val="24"/>
                      <w:szCs w:val="24"/>
                    </w:rPr>
                  </w:pPr>
                  <w:r w:rsidRPr="008D3FBF">
                    <w:rPr>
                      <w:b/>
                      <w:sz w:val="24"/>
                      <w:szCs w:val="24"/>
                    </w:rPr>
                    <w:t>Bên ủy quyền</w:t>
                  </w:r>
                </w:p>
                <w:p w:rsidR="006B0397" w:rsidRPr="008D3FBF" w:rsidRDefault="006B0397" w:rsidP="008378D6">
                  <w:pPr>
                    <w:contextualSpacing/>
                    <w:jc w:val="center"/>
                    <w:rPr>
                      <w:i/>
                      <w:sz w:val="24"/>
                      <w:szCs w:val="24"/>
                    </w:rPr>
                  </w:pPr>
                  <w:r w:rsidRPr="008D3FBF">
                    <w:rPr>
                      <w:i/>
                      <w:sz w:val="24"/>
                      <w:szCs w:val="24"/>
                    </w:rPr>
                    <w:t>(Ký ghi rõ họ tên)</w:t>
                  </w:r>
                </w:p>
              </w:tc>
            </w:tr>
            <w:tr w:rsidR="006B0397" w:rsidRPr="008D3FBF" w:rsidTr="008378D6">
              <w:trPr>
                <w:trHeight w:val="483"/>
                <w:jc w:val="center"/>
              </w:trPr>
              <w:tc>
                <w:tcPr>
                  <w:tcW w:w="1709" w:type="pct"/>
                  <w:vMerge w:val="restart"/>
                </w:tcPr>
                <w:p w:rsidR="006B0397" w:rsidRPr="008D3FBF" w:rsidRDefault="006B0397" w:rsidP="008378D6">
                  <w:pPr>
                    <w:contextualSpacing/>
                    <w:jc w:val="center"/>
                    <w:rPr>
                      <w:b/>
                      <w:sz w:val="24"/>
                      <w:szCs w:val="24"/>
                    </w:rPr>
                  </w:pPr>
                </w:p>
              </w:tc>
              <w:tc>
                <w:tcPr>
                  <w:tcW w:w="1708" w:type="pct"/>
                </w:tcPr>
                <w:p w:rsidR="006B0397" w:rsidRPr="008D3FBF" w:rsidRDefault="006B0397" w:rsidP="008378D6">
                  <w:pPr>
                    <w:contextualSpacing/>
                    <w:rPr>
                      <w:b/>
                      <w:sz w:val="24"/>
                      <w:szCs w:val="24"/>
                    </w:rPr>
                  </w:pPr>
                  <w:r w:rsidRPr="008D3FBF">
                    <w:rPr>
                      <w:b/>
                      <w:sz w:val="24"/>
                      <w:szCs w:val="24"/>
                    </w:rPr>
                    <w:t xml:space="preserve">1/ </w:t>
                  </w:r>
                </w:p>
                <w:p w:rsidR="006B0397" w:rsidRPr="008D3FBF" w:rsidRDefault="006B0397" w:rsidP="008378D6">
                  <w:pPr>
                    <w:contextualSpacing/>
                    <w:rPr>
                      <w:b/>
                      <w:sz w:val="24"/>
                      <w:szCs w:val="24"/>
                    </w:rPr>
                  </w:pPr>
                </w:p>
              </w:tc>
              <w:tc>
                <w:tcPr>
                  <w:tcW w:w="1583" w:type="pct"/>
                </w:tcPr>
                <w:p w:rsidR="006B0397" w:rsidRPr="008D3FBF" w:rsidRDefault="006B0397" w:rsidP="008378D6">
                  <w:pPr>
                    <w:contextualSpacing/>
                    <w:rPr>
                      <w:b/>
                      <w:sz w:val="24"/>
                      <w:szCs w:val="24"/>
                    </w:rPr>
                  </w:pPr>
                  <w:r w:rsidRPr="008D3FBF">
                    <w:rPr>
                      <w:b/>
                      <w:sz w:val="24"/>
                      <w:szCs w:val="24"/>
                    </w:rPr>
                    <w:t>4/</w:t>
                  </w:r>
                </w:p>
              </w:tc>
            </w:tr>
            <w:tr w:rsidR="006B0397" w:rsidRPr="008D3FBF" w:rsidTr="008378D6">
              <w:trPr>
                <w:trHeight w:val="467"/>
                <w:jc w:val="center"/>
              </w:trPr>
              <w:tc>
                <w:tcPr>
                  <w:tcW w:w="1709" w:type="pct"/>
                  <w:vMerge/>
                </w:tcPr>
                <w:p w:rsidR="006B0397" w:rsidRPr="008D3FBF" w:rsidRDefault="006B0397" w:rsidP="008378D6">
                  <w:pPr>
                    <w:contextualSpacing/>
                    <w:jc w:val="center"/>
                    <w:rPr>
                      <w:b/>
                      <w:sz w:val="24"/>
                      <w:szCs w:val="24"/>
                    </w:rPr>
                  </w:pPr>
                </w:p>
              </w:tc>
              <w:tc>
                <w:tcPr>
                  <w:tcW w:w="1708" w:type="pct"/>
                </w:tcPr>
                <w:p w:rsidR="006B0397" w:rsidRPr="008D3FBF" w:rsidRDefault="006B0397" w:rsidP="008378D6">
                  <w:pPr>
                    <w:contextualSpacing/>
                    <w:rPr>
                      <w:b/>
                      <w:sz w:val="24"/>
                      <w:szCs w:val="24"/>
                    </w:rPr>
                  </w:pPr>
                  <w:r w:rsidRPr="008D3FBF">
                    <w:rPr>
                      <w:b/>
                      <w:sz w:val="24"/>
                      <w:szCs w:val="24"/>
                    </w:rPr>
                    <w:t>2/</w:t>
                  </w:r>
                </w:p>
                <w:p w:rsidR="006B0397" w:rsidRPr="008D3FBF" w:rsidRDefault="006B0397" w:rsidP="008378D6">
                  <w:pPr>
                    <w:contextualSpacing/>
                    <w:rPr>
                      <w:b/>
                      <w:sz w:val="24"/>
                      <w:szCs w:val="24"/>
                    </w:rPr>
                  </w:pPr>
                </w:p>
              </w:tc>
              <w:tc>
                <w:tcPr>
                  <w:tcW w:w="1583" w:type="pct"/>
                </w:tcPr>
                <w:p w:rsidR="006B0397" w:rsidRPr="008D3FBF" w:rsidRDefault="006B0397" w:rsidP="008378D6">
                  <w:pPr>
                    <w:contextualSpacing/>
                    <w:rPr>
                      <w:b/>
                      <w:sz w:val="24"/>
                      <w:szCs w:val="24"/>
                    </w:rPr>
                  </w:pPr>
                  <w:r w:rsidRPr="008D3FBF">
                    <w:rPr>
                      <w:b/>
                      <w:sz w:val="24"/>
                      <w:szCs w:val="24"/>
                    </w:rPr>
                    <w:t>5/</w:t>
                  </w:r>
                </w:p>
              </w:tc>
            </w:tr>
            <w:tr w:rsidR="006B0397" w:rsidRPr="008D3FBF" w:rsidTr="008378D6">
              <w:trPr>
                <w:trHeight w:val="483"/>
                <w:jc w:val="center"/>
              </w:trPr>
              <w:tc>
                <w:tcPr>
                  <w:tcW w:w="1709" w:type="pct"/>
                  <w:vMerge/>
                </w:tcPr>
                <w:p w:rsidR="006B0397" w:rsidRPr="008D3FBF" w:rsidRDefault="006B0397" w:rsidP="008378D6">
                  <w:pPr>
                    <w:contextualSpacing/>
                    <w:jc w:val="center"/>
                    <w:rPr>
                      <w:b/>
                      <w:sz w:val="24"/>
                      <w:szCs w:val="24"/>
                    </w:rPr>
                  </w:pPr>
                </w:p>
              </w:tc>
              <w:tc>
                <w:tcPr>
                  <w:tcW w:w="1708" w:type="pct"/>
                </w:tcPr>
                <w:p w:rsidR="006B0397" w:rsidRPr="008D3FBF" w:rsidRDefault="006B0397" w:rsidP="008378D6">
                  <w:pPr>
                    <w:contextualSpacing/>
                    <w:rPr>
                      <w:b/>
                      <w:sz w:val="24"/>
                      <w:szCs w:val="24"/>
                    </w:rPr>
                  </w:pPr>
                  <w:r w:rsidRPr="008D3FBF">
                    <w:rPr>
                      <w:b/>
                      <w:sz w:val="24"/>
                      <w:szCs w:val="24"/>
                    </w:rPr>
                    <w:t>3/</w:t>
                  </w:r>
                </w:p>
                <w:p w:rsidR="006B0397" w:rsidRPr="008D3FBF" w:rsidRDefault="006B0397" w:rsidP="008378D6">
                  <w:pPr>
                    <w:contextualSpacing/>
                    <w:rPr>
                      <w:b/>
                      <w:sz w:val="24"/>
                      <w:szCs w:val="24"/>
                    </w:rPr>
                  </w:pPr>
                </w:p>
              </w:tc>
              <w:tc>
                <w:tcPr>
                  <w:tcW w:w="1583" w:type="pct"/>
                </w:tcPr>
                <w:p w:rsidR="006B0397" w:rsidRPr="008D3FBF" w:rsidRDefault="006B0397" w:rsidP="008378D6">
                  <w:pPr>
                    <w:contextualSpacing/>
                    <w:rPr>
                      <w:b/>
                      <w:sz w:val="24"/>
                      <w:szCs w:val="24"/>
                    </w:rPr>
                  </w:pPr>
                  <w:r w:rsidRPr="008D3FBF">
                    <w:rPr>
                      <w:b/>
                      <w:sz w:val="24"/>
                      <w:szCs w:val="24"/>
                    </w:rPr>
                    <w:t>6/</w:t>
                  </w:r>
                </w:p>
              </w:tc>
            </w:tr>
          </w:tbl>
          <w:p w:rsidR="006B0397" w:rsidRPr="008D3FBF" w:rsidRDefault="006B0397" w:rsidP="008378D6">
            <w:pPr>
              <w:tabs>
                <w:tab w:val="left" w:pos="360"/>
              </w:tabs>
              <w:contextualSpacing/>
              <w:jc w:val="center"/>
              <w:rPr>
                <w:b/>
                <w:sz w:val="24"/>
                <w:szCs w:val="24"/>
              </w:rPr>
            </w:pPr>
          </w:p>
        </w:tc>
      </w:tr>
    </w:tbl>
    <w:p w:rsidR="006B0397" w:rsidRPr="008D3FBF" w:rsidRDefault="006B0397" w:rsidP="006B0397">
      <w:pPr>
        <w:pStyle w:val="BodyText2"/>
        <w:tabs>
          <w:tab w:val="left" w:leader="dot" w:pos="8640"/>
          <w:tab w:val="left" w:leader="underscore" w:pos="9090"/>
        </w:tabs>
        <w:rPr>
          <w:b/>
          <w:bCs/>
          <w:sz w:val="24"/>
          <w:szCs w:val="24"/>
        </w:rPr>
      </w:pPr>
    </w:p>
    <w:p w:rsidR="006B0397" w:rsidRPr="008D3FBF" w:rsidRDefault="006B0397" w:rsidP="006B0397">
      <w:pPr>
        <w:pStyle w:val="BodyText2"/>
        <w:tabs>
          <w:tab w:val="left" w:leader="dot" w:pos="8640"/>
          <w:tab w:val="left" w:leader="underscore" w:pos="9090"/>
        </w:tabs>
        <w:rPr>
          <w:b/>
          <w:bCs/>
          <w:sz w:val="24"/>
          <w:szCs w:val="24"/>
        </w:rPr>
      </w:pPr>
    </w:p>
    <w:p w:rsidR="006B0397" w:rsidRPr="008D3FBF" w:rsidRDefault="006B0397" w:rsidP="006B0397">
      <w:pPr>
        <w:pStyle w:val="BodyText2"/>
        <w:tabs>
          <w:tab w:val="left" w:leader="dot" w:pos="8640"/>
          <w:tab w:val="left" w:leader="underscore" w:pos="9090"/>
        </w:tabs>
        <w:rPr>
          <w:b/>
          <w:bCs/>
          <w:sz w:val="24"/>
          <w:szCs w:val="24"/>
        </w:rPr>
      </w:pPr>
    </w:p>
    <w:p w:rsidR="006B0397" w:rsidRPr="008D3FBF" w:rsidRDefault="006B0397" w:rsidP="006B0397">
      <w:pPr>
        <w:pStyle w:val="BodyText2"/>
        <w:tabs>
          <w:tab w:val="left" w:leader="dot" w:pos="8640"/>
          <w:tab w:val="left" w:leader="underscore" w:pos="9090"/>
        </w:tabs>
        <w:rPr>
          <w:b/>
          <w:bCs/>
          <w:sz w:val="24"/>
          <w:szCs w:val="24"/>
        </w:rPr>
      </w:pPr>
    </w:p>
    <w:p w:rsidR="006B0397" w:rsidRPr="008D3FBF" w:rsidRDefault="006B0397" w:rsidP="006B0397">
      <w:pPr>
        <w:tabs>
          <w:tab w:val="left" w:pos="360"/>
        </w:tabs>
        <w:contextualSpacing/>
        <w:jc w:val="center"/>
        <w:rPr>
          <w:b/>
          <w:sz w:val="24"/>
          <w:szCs w:val="24"/>
        </w:rPr>
      </w:pPr>
    </w:p>
    <w:p w:rsidR="006B0397" w:rsidRPr="008D3FBF" w:rsidRDefault="006B0397" w:rsidP="006B0397">
      <w:pPr>
        <w:pStyle w:val="BodyText2"/>
        <w:tabs>
          <w:tab w:val="left" w:leader="dot" w:pos="8640"/>
          <w:tab w:val="left" w:leader="underscore" w:pos="9090"/>
        </w:tabs>
        <w:rPr>
          <w:sz w:val="24"/>
          <w:szCs w:val="24"/>
        </w:rPr>
      </w:pPr>
    </w:p>
    <w:p w:rsidR="006B0397" w:rsidRPr="008D3FBF" w:rsidRDefault="006B0397" w:rsidP="006B0397">
      <w:pPr>
        <w:pStyle w:val="BodyText2"/>
        <w:tabs>
          <w:tab w:val="left" w:leader="dot" w:pos="8640"/>
          <w:tab w:val="left" w:leader="underscore" w:pos="9090"/>
        </w:tabs>
        <w:rPr>
          <w:i/>
          <w:sz w:val="24"/>
          <w:szCs w:val="24"/>
        </w:rPr>
        <w:sectPr w:rsidR="006B0397" w:rsidRPr="008D3FBF" w:rsidSect="008378D6">
          <w:footnotePr>
            <w:numRestart w:val="eachSect"/>
          </w:footnotePr>
          <w:pgSz w:w="11907" w:h="16840" w:code="9"/>
          <w:pgMar w:top="720" w:right="1152" w:bottom="1152" w:left="1728" w:header="274" w:footer="0" w:gutter="0"/>
          <w:cols w:space="720"/>
          <w:docGrid w:linePitch="354"/>
        </w:sectPr>
      </w:pPr>
    </w:p>
    <w:p w:rsidR="006B0397" w:rsidRPr="008D3FBF" w:rsidRDefault="006B0397" w:rsidP="006B0397">
      <w:pPr>
        <w:rPr>
          <w:b/>
          <w:sz w:val="24"/>
          <w:szCs w:val="24"/>
        </w:rPr>
        <w:sectPr w:rsidR="006B0397" w:rsidRPr="008D3FBF" w:rsidSect="008378D6">
          <w:footnotePr>
            <w:numRestart w:val="eachSect"/>
          </w:footnotePr>
          <w:type w:val="continuous"/>
          <w:pgSz w:w="11907" w:h="16840" w:code="9"/>
          <w:pgMar w:top="720" w:right="1152" w:bottom="1152" w:left="1728" w:header="274" w:footer="0" w:gutter="0"/>
          <w:pgNumType w:chapStyle="1"/>
          <w:cols w:space="720"/>
          <w:titlePg/>
          <w:docGrid w:linePitch="354"/>
        </w:sectPr>
      </w:pPr>
    </w:p>
    <w:p w:rsidR="006B0397" w:rsidRPr="008D3FBF" w:rsidRDefault="006B0397" w:rsidP="006B0397">
      <w:pPr>
        <w:rPr>
          <w:b/>
          <w:sz w:val="24"/>
          <w:szCs w:val="24"/>
        </w:rPr>
        <w:sectPr w:rsidR="006B0397" w:rsidRPr="008D3FBF" w:rsidSect="008378D6">
          <w:footnotePr>
            <w:numRestart w:val="eachSect"/>
          </w:footnotePr>
          <w:type w:val="continuous"/>
          <w:pgSz w:w="11907" w:h="16840" w:code="9"/>
          <w:pgMar w:top="720" w:right="1152" w:bottom="1152" w:left="1728" w:header="274" w:footer="0" w:gutter="0"/>
          <w:pgNumType w:chapStyle="1"/>
          <w:cols w:space="720"/>
          <w:titlePg/>
          <w:docGrid w:linePitch="354"/>
        </w:sectPr>
      </w:pPr>
    </w:p>
    <w:p w:rsidR="006B0397" w:rsidRPr="008D3FBF" w:rsidRDefault="006B0397" w:rsidP="006B0397">
      <w:pPr>
        <w:pStyle w:val="Heading5"/>
        <w:numPr>
          <w:ilvl w:val="0"/>
          <w:numId w:val="0"/>
        </w:numPr>
        <w:ind w:left="1575" w:hanging="1008"/>
        <w:jc w:val="right"/>
        <w:rPr>
          <w:i/>
          <w:sz w:val="24"/>
          <w:szCs w:val="24"/>
          <w:lang w:val="en-US"/>
        </w:rPr>
      </w:pPr>
      <w:bookmarkStart w:id="4" w:name="_Toc517689937"/>
      <w:r w:rsidRPr="008D3FBF">
        <w:rPr>
          <w:i/>
          <w:sz w:val="24"/>
          <w:szCs w:val="24"/>
        </w:rPr>
        <w:lastRenderedPageBreak/>
        <w:t xml:space="preserve">Mẫu </w:t>
      </w:r>
      <w:r w:rsidRPr="008D3FBF">
        <w:rPr>
          <w:i/>
          <w:sz w:val="24"/>
          <w:szCs w:val="24"/>
          <w:lang w:val="en-US"/>
        </w:rPr>
        <w:t>04</w:t>
      </w:r>
      <w:r w:rsidRPr="008D3FBF">
        <w:rPr>
          <w:i/>
          <w:sz w:val="24"/>
          <w:szCs w:val="24"/>
        </w:rPr>
        <w:t>/CVMC-</w:t>
      </w:r>
      <w:r w:rsidR="008378D6" w:rsidRPr="008378D6">
        <w:t xml:space="preserve"> </w:t>
      </w:r>
      <w:r w:rsidR="008378D6" w:rsidRPr="008378D6">
        <w:rPr>
          <w:i/>
          <w:sz w:val="24"/>
          <w:szCs w:val="24"/>
        </w:rPr>
        <w:t>LPBank</w:t>
      </w:r>
      <w:r w:rsidRPr="008D3FBF">
        <w:rPr>
          <w:i/>
          <w:sz w:val="24"/>
          <w:szCs w:val="24"/>
        </w:rPr>
        <w:t>/20</w:t>
      </w:r>
      <w:bookmarkEnd w:id="4"/>
      <w:r w:rsidRPr="008D3FBF">
        <w:rPr>
          <w:i/>
          <w:sz w:val="24"/>
          <w:szCs w:val="24"/>
          <w:lang w:val="en-US"/>
        </w:rPr>
        <w:t>23</w:t>
      </w:r>
    </w:p>
    <w:tbl>
      <w:tblPr>
        <w:tblW w:w="23189" w:type="dxa"/>
        <w:jc w:val="center"/>
        <w:tblLook w:val="01E0" w:firstRow="1" w:lastRow="1" w:firstColumn="1" w:lastColumn="1" w:noHBand="0" w:noVBand="0"/>
      </w:tblPr>
      <w:tblGrid>
        <w:gridCol w:w="13902"/>
        <w:gridCol w:w="9287"/>
      </w:tblGrid>
      <w:tr w:rsidR="006B0397" w:rsidRPr="008D3FBF" w:rsidTr="008378D6">
        <w:trPr>
          <w:trHeight w:val="603"/>
          <w:jc w:val="center"/>
        </w:trPr>
        <w:tc>
          <w:tcPr>
            <w:tcW w:w="13902" w:type="dxa"/>
            <w:vAlign w:val="center"/>
          </w:tcPr>
          <w:p w:rsidR="006B0397" w:rsidRPr="008D3FBF" w:rsidRDefault="006B0397" w:rsidP="008378D6">
            <w:pPr>
              <w:tabs>
                <w:tab w:val="center" w:pos="1985"/>
                <w:tab w:val="center" w:pos="6804"/>
              </w:tabs>
              <w:spacing w:line="240" w:lineRule="auto"/>
              <w:ind w:left="0" w:right="-3836" w:firstLine="4884"/>
              <w:jc w:val="center"/>
              <w:rPr>
                <w:b/>
                <w:sz w:val="24"/>
                <w:szCs w:val="24"/>
                <w:lang w:val="en-US"/>
              </w:rPr>
            </w:pPr>
            <w:r w:rsidRPr="008D3FBF">
              <w:rPr>
                <w:b/>
                <w:sz w:val="24"/>
                <w:szCs w:val="24"/>
                <w:lang w:val="en-US"/>
              </w:rPr>
              <w:t>CỘNG HÒA XÃ HỘI CHỦ NGHĨA VIỆT NAM</w:t>
            </w:r>
          </w:p>
          <w:p w:rsidR="006B0397" w:rsidRPr="008D3FBF" w:rsidRDefault="006B0397" w:rsidP="008378D6">
            <w:pPr>
              <w:tabs>
                <w:tab w:val="center" w:pos="1985"/>
                <w:tab w:val="center" w:pos="6804"/>
              </w:tabs>
              <w:spacing w:line="240" w:lineRule="auto"/>
              <w:ind w:left="0" w:right="-3836" w:firstLine="4884"/>
              <w:jc w:val="center"/>
              <w:rPr>
                <w:b/>
                <w:sz w:val="24"/>
                <w:szCs w:val="24"/>
                <w:lang w:val="en-US"/>
              </w:rPr>
            </w:pPr>
            <w:r w:rsidRPr="008D3FBF">
              <w:rPr>
                <w:b/>
                <w:sz w:val="24"/>
                <w:szCs w:val="24"/>
                <w:lang w:val="en-US"/>
              </w:rPr>
              <w:t xml:space="preserve">Độc </w:t>
            </w:r>
            <w:proofErr w:type="gramStart"/>
            <w:r w:rsidRPr="008D3FBF">
              <w:rPr>
                <w:b/>
                <w:sz w:val="24"/>
                <w:szCs w:val="24"/>
                <w:lang w:val="en-US"/>
              </w:rPr>
              <w:t>lập  -</w:t>
            </w:r>
            <w:proofErr w:type="gramEnd"/>
            <w:r w:rsidRPr="008D3FBF">
              <w:rPr>
                <w:b/>
                <w:sz w:val="24"/>
                <w:szCs w:val="24"/>
                <w:lang w:val="en-US"/>
              </w:rPr>
              <w:t xml:space="preserve">  Tự do  -  Hạnh phúc</w:t>
            </w:r>
          </w:p>
          <w:p w:rsidR="006B0397" w:rsidRPr="008D3FBF" w:rsidRDefault="006B0397" w:rsidP="008378D6">
            <w:pPr>
              <w:spacing w:line="240" w:lineRule="auto"/>
              <w:ind w:left="0" w:right="-3836" w:firstLine="4884"/>
              <w:jc w:val="center"/>
              <w:rPr>
                <w:sz w:val="24"/>
                <w:szCs w:val="24"/>
                <w:lang w:val="en-US"/>
              </w:rPr>
            </w:pPr>
            <w:r w:rsidRPr="008D3FBF">
              <w:rPr>
                <w:sz w:val="24"/>
                <w:szCs w:val="24"/>
                <w:lang w:val="en-US"/>
              </w:rPr>
              <w:t>––––––––––</w:t>
            </w:r>
            <w:r w:rsidRPr="008D3FBF">
              <w:rPr>
                <w:sz w:val="24"/>
                <w:szCs w:val="24"/>
                <w:lang w:val="en-US"/>
              </w:rPr>
              <w:sym w:font="Wingdings" w:char="F0B6"/>
            </w:r>
            <w:r w:rsidRPr="008D3FBF">
              <w:rPr>
                <w:sz w:val="24"/>
                <w:szCs w:val="24"/>
                <w:lang w:val="en-US"/>
              </w:rPr>
              <w:sym w:font="Wingdings" w:char="F0B6"/>
            </w:r>
            <w:r w:rsidRPr="008D3FBF">
              <w:rPr>
                <w:sz w:val="24"/>
                <w:szCs w:val="24"/>
                <w:lang w:val="en-US"/>
              </w:rPr>
              <w:sym w:font="Wingdings" w:char="F0B6"/>
            </w:r>
            <w:r w:rsidRPr="008D3FBF">
              <w:rPr>
                <w:sz w:val="24"/>
                <w:szCs w:val="24"/>
                <w:lang w:val="en-US"/>
              </w:rPr>
              <w:t>––––––––––</w:t>
            </w:r>
          </w:p>
        </w:tc>
        <w:tc>
          <w:tcPr>
            <w:tcW w:w="9287" w:type="dxa"/>
          </w:tcPr>
          <w:p w:rsidR="006B0397" w:rsidRPr="008D3FBF" w:rsidRDefault="006B0397" w:rsidP="008378D6">
            <w:pPr>
              <w:tabs>
                <w:tab w:val="center" w:pos="1985"/>
                <w:tab w:val="center" w:pos="6804"/>
              </w:tabs>
              <w:spacing w:line="240" w:lineRule="auto"/>
              <w:ind w:left="0" w:firstLine="0"/>
              <w:jc w:val="center"/>
              <w:rPr>
                <w:b/>
                <w:sz w:val="24"/>
                <w:szCs w:val="24"/>
                <w:lang w:val="en-US"/>
              </w:rPr>
            </w:pPr>
          </w:p>
        </w:tc>
      </w:tr>
    </w:tbl>
    <w:p w:rsidR="006B0397" w:rsidRPr="008D3FBF" w:rsidRDefault="006B0397" w:rsidP="006B0397">
      <w:pPr>
        <w:tabs>
          <w:tab w:val="center" w:pos="4680"/>
          <w:tab w:val="left" w:pos="7665"/>
        </w:tabs>
        <w:spacing w:line="240" w:lineRule="auto"/>
        <w:ind w:left="0" w:firstLine="0"/>
        <w:jc w:val="left"/>
        <w:rPr>
          <w:b/>
          <w:sz w:val="24"/>
          <w:szCs w:val="24"/>
          <w:lang w:val="en-US"/>
        </w:rPr>
      </w:pPr>
      <w:r w:rsidRPr="008D3FBF">
        <w:rPr>
          <w:b/>
          <w:sz w:val="24"/>
          <w:szCs w:val="24"/>
          <w:lang w:val="en-US"/>
        </w:rPr>
        <w:tab/>
        <w:t>HỢP ĐỒNG THẾ CHẤP QUYỀN SỬ DỤNG ĐẤT</w:t>
      </w:r>
    </w:p>
    <w:p w:rsidR="006B0397" w:rsidRPr="008D3FBF" w:rsidRDefault="006B0397" w:rsidP="006B0397">
      <w:pPr>
        <w:spacing w:line="240" w:lineRule="auto"/>
        <w:ind w:left="0" w:firstLine="0"/>
        <w:jc w:val="center"/>
        <w:rPr>
          <w:sz w:val="24"/>
          <w:szCs w:val="24"/>
          <w:u w:val="single"/>
          <w:lang w:val="en-US"/>
        </w:rPr>
      </w:pPr>
      <w:r w:rsidRPr="008D3FBF">
        <w:rPr>
          <w:sz w:val="24"/>
          <w:szCs w:val="24"/>
          <w:u w:val="single"/>
          <w:lang w:val="en-US"/>
        </w:rPr>
        <w:t xml:space="preserve">Số: </w:t>
      </w:r>
      <w:r w:rsidRPr="008D3FBF">
        <w:rPr>
          <w:sz w:val="24"/>
          <w:szCs w:val="24"/>
          <w:lang w:val="en-US"/>
        </w:rPr>
        <w:t>…</w:t>
      </w:r>
      <w:proofErr w:type="gramStart"/>
      <w:r w:rsidRPr="008D3FBF">
        <w:rPr>
          <w:sz w:val="24"/>
          <w:szCs w:val="24"/>
          <w:lang w:val="en-US"/>
        </w:rPr>
        <w:t>…..</w:t>
      </w:r>
      <w:proofErr w:type="gramEnd"/>
      <w:r w:rsidRPr="008D3FBF">
        <w:rPr>
          <w:sz w:val="24"/>
          <w:szCs w:val="24"/>
          <w:lang w:val="en-US"/>
        </w:rPr>
        <w:t>……..</w:t>
      </w:r>
    </w:p>
    <w:p w:rsidR="006B0397" w:rsidRPr="008D3FBF" w:rsidRDefault="006B0397" w:rsidP="006B0397">
      <w:pPr>
        <w:spacing w:line="240" w:lineRule="auto"/>
        <w:ind w:left="0" w:firstLine="0"/>
        <w:jc w:val="center"/>
        <w:rPr>
          <w:sz w:val="24"/>
          <w:szCs w:val="24"/>
          <w:u w:val="single"/>
          <w:lang w:val="en-US"/>
        </w:rPr>
      </w:pPr>
    </w:p>
    <w:p w:rsidR="006B0397" w:rsidRPr="008D3FBF" w:rsidRDefault="006B0397" w:rsidP="006B0397">
      <w:pPr>
        <w:tabs>
          <w:tab w:val="left" w:leader="dot" w:pos="4253"/>
        </w:tabs>
        <w:spacing w:line="240" w:lineRule="auto"/>
        <w:ind w:left="0" w:firstLine="540"/>
        <w:jc w:val="left"/>
        <w:rPr>
          <w:b/>
          <w:bCs/>
          <w:i/>
          <w:iCs/>
          <w:sz w:val="24"/>
          <w:szCs w:val="24"/>
          <w:lang w:val="en-US"/>
        </w:rPr>
      </w:pPr>
      <w:r w:rsidRPr="008D3FBF">
        <w:rPr>
          <w:b/>
          <w:bCs/>
          <w:i/>
          <w:iCs/>
          <w:sz w:val="24"/>
          <w:szCs w:val="24"/>
          <w:lang w:val="en-US"/>
        </w:rPr>
        <w:t xml:space="preserve">Hôm nay, ngày </w:t>
      </w:r>
      <w:r w:rsidRPr="008D3FBF">
        <w:rPr>
          <w:sz w:val="24"/>
          <w:szCs w:val="24"/>
          <w:lang w:val="en-US"/>
        </w:rPr>
        <w:t>…</w:t>
      </w:r>
      <w:proofErr w:type="gramStart"/>
      <w:r w:rsidRPr="008D3FBF">
        <w:rPr>
          <w:sz w:val="24"/>
          <w:szCs w:val="24"/>
          <w:lang w:val="en-US"/>
        </w:rPr>
        <w:t>…..</w:t>
      </w:r>
      <w:proofErr w:type="gramEnd"/>
      <w:r w:rsidRPr="008D3FBF">
        <w:rPr>
          <w:b/>
          <w:i/>
          <w:sz w:val="24"/>
          <w:szCs w:val="24"/>
          <w:lang w:val="en-US"/>
        </w:rPr>
        <w:t xml:space="preserve">tháng </w:t>
      </w:r>
      <w:r w:rsidRPr="008D3FBF">
        <w:rPr>
          <w:sz w:val="24"/>
          <w:szCs w:val="24"/>
          <w:lang w:val="en-US"/>
        </w:rPr>
        <w:t>……..</w:t>
      </w:r>
      <w:r w:rsidRPr="008D3FBF">
        <w:rPr>
          <w:b/>
          <w:i/>
          <w:sz w:val="24"/>
          <w:szCs w:val="24"/>
          <w:lang w:val="en-US"/>
        </w:rPr>
        <w:t xml:space="preserve"> năm </w:t>
      </w:r>
      <w:r w:rsidRPr="008D3FBF">
        <w:rPr>
          <w:sz w:val="24"/>
          <w:szCs w:val="24"/>
          <w:lang w:val="en-US"/>
        </w:rPr>
        <w:t>…</w:t>
      </w:r>
      <w:proofErr w:type="gramStart"/>
      <w:r w:rsidRPr="008D3FBF">
        <w:rPr>
          <w:sz w:val="24"/>
          <w:szCs w:val="24"/>
          <w:lang w:val="en-US"/>
        </w:rPr>
        <w:t>…..</w:t>
      </w:r>
      <w:proofErr w:type="gramEnd"/>
      <w:r w:rsidRPr="008D3FBF">
        <w:rPr>
          <w:b/>
          <w:bCs/>
          <w:i/>
          <w:iCs/>
          <w:sz w:val="24"/>
          <w:szCs w:val="24"/>
          <w:lang w:val="en-US"/>
        </w:rPr>
        <w:t xml:space="preserve">, tại </w:t>
      </w:r>
      <w:r w:rsidRPr="008D3FBF">
        <w:rPr>
          <w:sz w:val="24"/>
          <w:szCs w:val="24"/>
          <w:lang w:val="en-US"/>
        </w:rPr>
        <w:t>……..</w:t>
      </w:r>
      <w:r w:rsidRPr="008D3FBF">
        <w:rPr>
          <w:b/>
          <w:bCs/>
          <w:i/>
          <w:iCs/>
          <w:sz w:val="24"/>
          <w:szCs w:val="24"/>
          <w:lang w:val="en-US"/>
        </w:rPr>
        <w:t>, các bên gồm:</w:t>
      </w:r>
    </w:p>
    <w:tbl>
      <w:tblPr>
        <w:tblW w:w="9356" w:type="dxa"/>
        <w:tblInd w:w="10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977"/>
        <w:gridCol w:w="6379"/>
      </w:tblGrid>
      <w:tr w:rsidR="006B0397" w:rsidRPr="008D3FBF" w:rsidTr="008378D6">
        <w:tc>
          <w:tcPr>
            <w:tcW w:w="2977"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Bên nhận thế chấp:</w:t>
            </w:r>
          </w:p>
        </w:tc>
        <w:tc>
          <w:tcPr>
            <w:tcW w:w="6379"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Ngân hàng TMCP Bưu điện Liên Việt (</w:t>
            </w:r>
            <w:r w:rsidR="008378D6" w:rsidRPr="008378D6">
              <w:rPr>
                <w:b/>
                <w:sz w:val="24"/>
                <w:szCs w:val="24"/>
                <w:lang w:val="en-US"/>
              </w:rPr>
              <w:t>LPBank</w:t>
            </w:r>
            <w:r w:rsidRPr="008D3FBF">
              <w:rPr>
                <w:b/>
                <w:sz w:val="24"/>
                <w:szCs w:val="24"/>
                <w:lang w:val="en-US"/>
              </w:rPr>
              <w:t xml:space="preserve">) - </w:t>
            </w:r>
          </w:p>
          <w:p w:rsidR="006B0397" w:rsidRPr="008D3FBF" w:rsidRDefault="006B0397" w:rsidP="008378D6">
            <w:pPr>
              <w:spacing w:line="240" w:lineRule="auto"/>
              <w:ind w:left="0" w:firstLine="0"/>
              <w:rPr>
                <w:b/>
                <w:sz w:val="24"/>
                <w:szCs w:val="24"/>
                <w:lang w:val="en-US"/>
              </w:rPr>
            </w:pPr>
            <w:r w:rsidRPr="008D3FBF">
              <w:rPr>
                <w:b/>
                <w:sz w:val="24"/>
                <w:szCs w:val="24"/>
                <w:lang w:val="en-US"/>
              </w:rPr>
              <w:t xml:space="preserve">Chi nhánh/PGD </w:t>
            </w: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Địa chỉ:</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Điện thoại:</w:t>
            </w:r>
          </w:p>
        </w:tc>
        <w:tc>
          <w:tcPr>
            <w:tcW w:w="6379"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w:t>
            </w:r>
            <w:r w:rsidRPr="008D3FBF">
              <w:rPr>
                <w:b/>
                <w:i/>
                <w:sz w:val="24"/>
                <w:szCs w:val="24"/>
                <w:lang w:val="en-US"/>
              </w:rPr>
              <w:t xml:space="preserve">                                 </w:t>
            </w:r>
            <w:r w:rsidRPr="008D3FBF">
              <w:rPr>
                <w:sz w:val="24"/>
                <w:szCs w:val="24"/>
                <w:lang w:val="en-US"/>
              </w:rPr>
              <w:t>Fax:</w:t>
            </w:r>
            <w:r w:rsidRPr="008D3FBF">
              <w:rPr>
                <w:b/>
                <w:i/>
                <w:sz w:val="24"/>
                <w:szCs w:val="24"/>
                <w:lang w:val="en-US"/>
              </w:rPr>
              <w:t xml:space="preserve"> </w:t>
            </w: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Giấy CNĐKDN: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Đại diện có thẩm quyền: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Chức vụ:</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9356" w:type="dxa"/>
            <w:gridSpan w:val="2"/>
          </w:tcPr>
          <w:p w:rsidR="006B0397" w:rsidRPr="008D3FBF" w:rsidRDefault="006B0397" w:rsidP="008378D6">
            <w:pPr>
              <w:spacing w:line="240" w:lineRule="auto"/>
              <w:ind w:left="0" w:firstLine="0"/>
              <w:rPr>
                <w:sz w:val="24"/>
                <w:szCs w:val="24"/>
                <w:lang w:val="en-US"/>
              </w:rPr>
            </w:pPr>
            <w:r w:rsidRPr="008D3FBF">
              <w:rPr>
                <w:sz w:val="24"/>
                <w:szCs w:val="24"/>
                <w:lang w:val="en-US"/>
              </w:rPr>
              <w:t>(sau đây gọi là “</w:t>
            </w:r>
            <w:r w:rsidRPr="008D3FBF">
              <w:rPr>
                <w:b/>
                <w:sz w:val="24"/>
                <w:szCs w:val="24"/>
                <w:lang w:val="en-US"/>
              </w:rPr>
              <w:t>Bên nhận thế chấp</w:t>
            </w:r>
            <w:r w:rsidRPr="008D3FBF">
              <w:rPr>
                <w:sz w:val="24"/>
                <w:szCs w:val="24"/>
                <w:lang w:val="en-US"/>
              </w:rPr>
              <w:t>” hoặc “</w:t>
            </w:r>
            <w:r w:rsidR="008378D6" w:rsidRPr="008378D6">
              <w:rPr>
                <w:b/>
                <w:sz w:val="24"/>
                <w:szCs w:val="24"/>
                <w:lang w:val="en-US"/>
              </w:rPr>
              <w:t>LPBank</w:t>
            </w:r>
            <w:r w:rsidRPr="008D3FBF">
              <w:rPr>
                <w:b/>
                <w:sz w:val="24"/>
                <w:szCs w:val="24"/>
                <w:lang w:val="en-US"/>
              </w:rPr>
              <w:t>”</w:t>
            </w:r>
            <w:r w:rsidRPr="008D3FBF">
              <w:rPr>
                <w:sz w:val="24"/>
                <w:szCs w:val="24"/>
                <w:lang w:val="en-US"/>
              </w:rPr>
              <w:t>)</w:t>
            </w:r>
          </w:p>
        </w:tc>
      </w:tr>
    </w:tbl>
    <w:p w:rsidR="006B0397" w:rsidRPr="008D3FBF" w:rsidRDefault="006B0397" w:rsidP="006B0397">
      <w:pPr>
        <w:spacing w:before="0" w:after="0" w:line="240" w:lineRule="auto"/>
        <w:ind w:left="0" w:firstLine="0"/>
        <w:jc w:val="left"/>
        <w:rPr>
          <w:sz w:val="24"/>
          <w:szCs w:val="24"/>
          <w:lang w:val="en-US"/>
        </w:rPr>
      </w:pPr>
      <w:r w:rsidRPr="008D3FBF">
        <w:rPr>
          <w:b/>
          <w:sz w:val="24"/>
          <w:szCs w:val="24"/>
          <w:lang w:val="en-US"/>
        </w:rPr>
        <w:t>Và</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6B0397" w:rsidRPr="008D3FBF" w:rsidTr="008378D6">
        <w:tc>
          <w:tcPr>
            <w:tcW w:w="2977"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Bên thế chấp:</w:t>
            </w:r>
            <w:r w:rsidRPr="008D3FBF">
              <w:rPr>
                <w:b/>
                <w:sz w:val="24"/>
                <w:szCs w:val="24"/>
                <w:vertAlign w:val="superscript"/>
                <w:lang w:val="en-US"/>
              </w:rPr>
              <w:footnoteReference w:id="4"/>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Địa chỉ trụ sở chính/địa chỉ thường trú:</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Văn phòng/Nơi ở hiện tại:</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Điện thoại:</w:t>
            </w:r>
          </w:p>
        </w:tc>
        <w:tc>
          <w:tcPr>
            <w:tcW w:w="6379"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w:t>
            </w:r>
            <w:r w:rsidRPr="008D3FBF">
              <w:rPr>
                <w:b/>
                <w:i/>
                <w:sz w:val="24"/>
                <w:szCs w:val="24"/>
                <w:lang w:val="en-US"/>
              </w:rPr>
              <w:t xml:space="preserve">                       </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Giấy CNĐKDN/CMND số:</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……..……..…Ngày cấp…..……..…Nơi cấp: …..……..……..</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Người đại diện: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Chức vụ:</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b/>
                <w:sz w:val="24"/>
                <w:szCs w:val="24"/>
                <w:lang w:val="en-US"/>
              </w:rPr>
            </w:pPr>
            <w:r w:rsidRPr="008D3FBF">
              <w:rPr>
                <w:b/>
                <w:sz w:val="24"/>
                <w:szCs w:val="24"/>
                <w:lang w:val="en-US"/>
              </w:rPr>
              <w:t>Người đại diện theo ủy quyền</w:t>
            </w:r>
            <w:r w:rsidRPr="008D3FBF">
              <w:rPr>
                <w:b/>
                <w:sz w:val="24"/>
                <w:szCs w:val="24"/>
                <w:vertAlign w:val="superscript"/>
                <w:lang w:val="en-US"/>
              </w:rPr>
              <w:footnoteReference w:id="5"/>
            </w:r>
            <w:r w:rsidRPr="008D3FBF">
              <w:rPr>
                <w:b/>
                <w:sz w:val="24"/>
                <w:szCs w:val="24"/>
                <w:lang w:val="en-US"/>
              </w:rPr>
              <w:t>:</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Địa chỉ trụ sở chính/địa chỉ thường trú:</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Văn phòng/Nơi ở hiện tại:</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Điện thoại:</w:t>
            </w:r>
          </w:p>
        </w:tc>
        <w:tc>
          <w:tcPr>
            <w:tcW w:w="6379"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w:t>
            </w:r>
            <w:r w:rsidRPr="008D3FBF">
              <w:rPr>
                <w:b/>
                <w:i/>
                <w:sz w:val="24"/>
                <w:szCs w:val="24"/>
                <w:lang w:val="en-US"/>
              </w:rPr>
              <w:t xml:space="preserve">                                 </w:t>
            </w:r>
            <w:r w:rsidRPr="008D3FBF">
              <w:rPr>
                <w:sz w:val="24"/>
                <w:szCs w:val="24"/>
                <w:lang w:val="en-US"/>
              </w:rPr>
              <w:t>Fax: ……..……..……..……..</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Giấy CNĐKDN/CMND:</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Người đại diện: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Chức vụ:</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lastRenderedPageBreak/>
              <w:t>Người đại diện theo ủy quyền được quyền ký Hợp đồng thế chấp này theo văn bản ủy quyền số:</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………….......ngày…..…….của Ông/bà/Hộ gia đình</w:t>
            </w:r>
            <w:r w:rsidRPr="008D3FBF">
              <w:rPr>
                <w:sz w:val="24"/>
                <w:szCs w:val="24"/>
                <w:vertAlign w:val="superscript"/>
                <w:lang w:val="en-US"/>
              </w:rPr>
              <w:footnoteReference w:id="6"/>
            </w:r>
            <w:r w:rsidRPr="008D3FBF">
              <w:rPr>
                <w:sz w:val="24"/>
                <w:szCs w:val="24"/>
                <w:lang w:val="en-US"/>
              </w:rPr>
              <w:t>………… …………..….. về việc ủy quyền cho ….………………………. được thế chấp quyền sử dụng đất</w:t>
            </w:r>
            <w:r w:rsidRPr="008D3FBF">
              <w:rPr>
                <w:sz w:val="24"/>
                <w:szCs w:val="24"/>
                <w:vertAlign w:val="superscript"/>
                <w:lang w:val="en-US"/>
              </w:rPr>
              <w:footnoteReference w:id="7"/>
            </w:r>
            <w:r w:rsidRPr="008D3FBF">
              <w:rPr>
                <w:sz w:val="24"/>
                <w:szCs w:val="24"/>
                <w:lang w:val="en-US"/>
              </w:rPr>
              <w:t>.</w:t>
            </w:r>
          </w:p>
        </w:tc>
      </w:tr>
      <w:tr w:rsidR="006B0397" w:rsidRPr="008D3FBF" w:rsidTr="008378D6">
        <w:tc>
          <w:tcPr>
            <w:tcW w:w="9356" w:type="dxa"/>
            <w:gridSpan w:val="2"/>
          </w:tcPr>
          <w:p w:rsidR="006B0397" w:rsidRPr="008D3FBF" w:rsidRDefault="006B0397" w:rsidP="008378D6">
            <w:pPr>
              <w:spacing w:line="240" w:lineRule="auto"/>
              <w:ind w:left="0" w:firstLine="0"/>
              <w:rPr>
                <w:b/>
                <w:i/>
                <w:sz w:val="24"/>
                <w:szCs w:val="24"/>
                <w:lang w:val="en-US"/>
              </w:rPr>
            </w:pPr>
            <w:r w:rsidRPr="008D3FBF">
              <w:rPr>
                <w:sz w:val="24"/>
                <w:szCs w:val="24"/>
                <w:lang w:val="en-US"/>
              </w:rPr>
              <w:t>(sau đây gọi là “</w:t>
            </w:r>
            <w:r w:rsidRPr="008D3FBF">
              <w:rPr>
                <w:b/>
                <w:sz w:val="24"/>
                <w:szCs w:val="24"/>
                <w:lang w:val="en-US"/>
              </w:rPr>
              <w:t>Bên thế chấp</w:t>
            </w:r>
            <w:r w:rsidRPr="008D3FBF">
              <w:rPr>
                <w:sz w:val="24"/>
                <w:szCs w:val="24"/>
                <w:lang w:val="en-US"/>
              </w:rPr>
              <w:t>”)</w:t>
            </w:r>
          </w:p>
        </w:tc>
      </w:tr>
    </w:tbl>
    <w:p w:rsidR="006B0397" w:rsidRPr="008D3FBF" w:rsidRDefault="006B0397" w:rsidP="006B0397">
      <w:pPr>
        <w:tabs>
          <w:tab w:val="left" w:leader="dot" w:pos="8789"/>
        </w:tabs>
        <w:spacing w:before="0" w:line="240" w:lineRule="auto"/>
        <w:ind w:left="0" w:firstLine="0"/>
        <w:rPr>
          <w:sz w:val="24"/>
          <w:szCs w:val="24"/>
          <w:lang w:val="en-US"/>
        </w:rPr>
      </w:pPr>
    </w:p>
    <w:p w:rsidR="006B0397" w:rsidRPr="008D3FBF" w:rsidRDefault="006B0397" w:rsidP="006B0397">
      <w:pPr>
        <w:tabs>
          <w:tab w:val="left" w:leader="dot" w:pos="8789"/>
        </w:tabs>
        <w:spacing w:before="120" w:after="0" w:line="240" w:lineRule="auto"/>
        <w:ind w:left="0" w:firstLine="0"/>
        <w:rPr>
          <w:sz w:val="24"/>
          <w:szCs w:val="24"/>
          <w:lang w:val="en-US"/>
        </w:rPr>
      </w:pPr>
      <w:r w:rsidRPr="008D3FBF">
        <w:rPr>
          <w:sz w:val="24"/>
          <w:szCs w:val="24"/>
          <w:lang w:val="en-US"/>
        </w:rPr>
        <w:t>Sau khi thỏa thuận, các bên thống nhất ký Hợp đồng thế chấp quyền sử dụng đất (sau đây gọi là “</w:t>
      </w:r>
      <w:r w:rsidRPr="008D3FBF">
        <w:rPr>
          <w:b/>
          <w:sz w:val="24"/>
          <w:szCs w:val="24"/>
          <w:lang w:val="en-US"/>
        </w:rPr>
        <w:t>Hợp đồng</w:t>
      </w:r>
      <w:r w:rsidRPr="008D3FBF">
        <w:rPr>
          <w:sz w:val="24"/>
          <w:szCs w:val="24"/>
          <w:lang w:val="en-US"/>
        </w:rPr>
        <w:t>” hoặc “</w:t>
      </w:r>
      <w:r w:rsidRPr="008D3FBF">
        <w:rPr>
          <w:b/>
          <w:sz w:val="24"/>
          <w:szCs w:val="24"/>
          <w:lang w:val="en-US"/>
        </w:rPr>
        <w:t>Hợp đồng này</w:t>
      </w:r>
      <w:r w:rsidRPr="008D3FBF">
        <w:rPr>
          <w:sz w:val="24"/>
          <w:szCs w:val="24"/>
          <w:lang w:val="en-US"/>
        </w:rPr>
        <w:t>”) với các nội dung sau:</w:t>
      </w:r>
    </w:p>
    <w:p w:rsidR="006B0397" w:rsidRPr="008D3FBF" w:rsidRDefault="006B0397" w:rsidP="00005713">
      <w:pPr>
        <w:numPr>
          <w:ilvl w:val="0"/>
          <w:numId w:val="19"/>
        </w:numPr>
        <w:tabs>
          <w:tab w:val="left" w:pos="851"/>
        </w:tabs>
        <w:spacing w:before="120" w:after="0" w:line="240" w:lineRule="auto"/>
        <w:rPr>
          <w:b/>
          <w:bCs/>
          <w:sz w:val="24"/>
          <w:szCs w:val="24"/>
          <w:lang w:val="en-US"/>
        </w:rPr>
      </w:pPr>
      <w:r w:rsidRPr="008D3FBF">
        <w:rPr>
          <w:b/>
          <w:bCs/>
          <w:sz w:val="24"/>
          <w:szCs w:val="24"/>
          <w:lang w:val="en-US"/>
        </w:rPr>
        <w:t>Nghĩa vụ được bảo đảm</w:t>
      </w:r>
    </w:p>
    <w:p w:rsidR="006B0397" w:rsidRPr="008D3FBF" w:rsidRDefault="006B0397" w:rsidP="008378D6">
      <w:pPr>
        <w:numPr>
          <w:ilvl w:val="1"/>
          <w:numId w:val="18"/>
        </w:numPr>
        <w:tabs>
          <w:tab w:val="left" w:pos="709"/>
          <w:tab w:val="left" w:leader="dot" w:pos="5103"/>
        </w:tabs>
        <w:spacing w:before="120" w:after="0" w:line="240" w:lineRule="auto"/>
        <w:rPr>
          <w:sz w:val="24"/>
          <w:szCs w:val="24"/>
          <w:lang w:val="en-US"/>
        </w:rPr>
      </w:pPr>
      <w:r w:rsidRPr="008D3FBF">
        <w:rPr>
          <w:sz w:val="24"/>
          <w:szCs w:val="24"/>
          <w:lang w:val="en-US"/>
        </w:rPr>
        <w:t>Bên thế chấp đồng ý thế chấp tài sản nêu tại Điều 2 Hợp đồng này để bảo</w:t>
      </w:r>
      <w:r w:rsidRPr="008D3FBF">
        <w:rPr>
          <w:rFonts w:hint="eastAsia"/>
          <w:sz w:val="24"/>
          <w:szCs w:val="24"/>
          <w:lang w:val="en-US"/>
        </w:rPr>
        <w:t xml:space="preserve"> đ</w:t>
      </w:r>
      <w:r w:rsidRPr="008D3FBF">
        <w:rPr>
          <w:sz w:val="24"/>
          <w:szCs w:val="24"/>
          <w:lang w:val="en-US"/>
        </w:rPr>
        <w:t>ảm thực hiện và/hoặc thực hiện thay toàn bộ nghĩa vụ trả gốc, lãi trong hạn, lãi quá hạn, phí, chi phí, bồi thường thiệt hại và các khoản phải trả khác (sau đây gọi là “</w:t>
      </w:r>
      <w:r w:rsidRPr="008D3FBF">
        <w:rPr>
          <w:b/>
          <w:sz w:val="24"/>
          <w:szCs w:val="24"/>
          <w:lang w:val="en-US"/>
        </w:rPr>
        <w:t>Nghĩa vụ được bảo đảm</w:t>
      </w:r>
      <w:r w:rsidRPr="008D3FBF">
        <w:rPr>
          <w:sz w:val="24"/>
          <w:szCs w:val="24"/>
          <w:lang w:val="en-US"/>
        </w:rPr>
        <w:t>”) của Bên thế chấp và/hoặc …</w:t>
      </w:r>
      <w:proofErr w:type="gramStart"/>
      <w:r w:rsidRPr="008D3FBF">
        <w:rPr>
          <w:sz w:val="24"/>
          <w:szCs w:val="24"/>
          <w:lang w:val="en-US"/>
        </w:rPr>
        <w:t>…..</w:t>
      </w:r>
      <w:proofErr w:type="gramEnd"/>
      <w:r w:rsidRPr="008D3FBF">
        <w:rPr>
          <w:sz w:val="24"/>
          <w:szCs w:val="24"/>
          <w:lang w:val="en-US"/>
        </w:rPr>
        <w:t xml:space="preserve"> </w:t>
      </w:r>
      <w:r w:rsidRPr="008D3FBF">
        <w:rPr>
          <w:sz w:val="24"/>
          <w:szCs w:val="24"/>
          <w:vertAlign w:val="superscript"/>
          <w:lang w:val="en-US"/>
        </w:rPr>
        <w:footnoteReference w:id="8"/>
      </w:r>
      <w:r w:rsidRPr="008D3FBF">
        <w:rPr>
          <w:sz w:val="24"/>
          <w:szCs w:val="24"/>
          <w:lang w:val="en-US"/>
        </w:rPr>
        <w:t xml:space="preserve"> (sau đây gọi là “</w:t>
      </w:r>
      <w:r w:rsidRPr="008D3FBF">
        <w:rPr>
          <w:b/>
          <w:sz w:val="24"/>
          <w:szCs w:val="24"/>
          <w:lang w:val="en-US"/>
        </w:rPr>
        <w:t>Bên vay</w:t>
      </w:r>
      <w:r w:rsidRPr="008D3FBF">
        <w:rPr>
          <w:sz w:val="24"/>
          <w:szCs w:val="24"/>
          <w:lang w:val="en-US"/>
        </w:rPr>
        <w:t>”)</w:t>
      </w:r>
      <w:r w:rsidRPr="008D3FBF">
        <w:rPr>
          <w:sz w:val="24"/>
          <w:szCs w:val="24"/>
          <w:vertAlign w:val="superscript"/>
          <w:lang w:val="en-US"/>
        </w:rPr>
        <w:footnoteReference w:id="9"/>
      </w:r>
      <w:r w:rsidRPr="008D3FBF">
        <w:rPr>
          <w:sz w:val="24"/>
          <w:szCs w:val="24"/>
          <w:lang w:val="en-US"/>
        </w:rPr>
        <w:t xml:space="preserve"> đối với </w:t>
      </w:r>
      <w:r w:rsidR="008378D6" w:rsidRPr="008378D6">
        <w:rPr>
          <w:sz w:val="24"/>
          <w:szCs w:val="24"/>
          <w:lang w:val="en-US"/>
        </w:rPr>
        <w:t>LPBank</w:t>
      </w:r>
      <w:r w:rsidRPr="008D3FBF">
        <w:rPr>
          <w:sz w:val="24"/>
          <w:szCs w:val="24"/>
          <w:lang w:val="en-US"/>
        </w:rPr>
        <w:t xml:space="preserve"> theo các hợp đồng cho vay, bảo lãnh, chiết khấu, …. và các cam kết khác của Bên thế chấp và/hoặc Bên vay</w:t>
      </w:r>
      <w:r w:rsidRPr="008D3FBF">
        <w:rPr>
          <w:sz w:val="24"/>
          <w:szCs w:val="24"/>
          <w:vertAlign w:val="superscript"/>
          <w:lang w:val="en-US"/>
        </w:rPr>
        <w:footnoteReference w:id="10"/>
      </w:r>
      <w:r w:rsidRPr="008D3FBF">
        <w:rPr>
          <w:sz w:val="24"/>
          <w:szCs w:val="24"/>
          <w:lang w:val="en-US"/>
        </w:rPr>
        <w:t xml:space="preserve"> với </w:t>
      </w:r>
      <w:r w:rsidR="008378D6" w:rsidRPr="008378D6">
        <w:rPr>
          <w:sz w:val="24"/>
          <w:szCs w:val="24"/>
          <w:lang w:val="en-US"/>
        </w:rPr>
        <w:t>LPBank</w:t>
      </w:r>
      <w:r w:rsidRPr="008D3FBF">
        <w:rPr>
          <w:sz w:val="24"/>
          <w:szCs w:val="24"/>
          <w:lang w:val="en-US"/>
        </w:rPr>
        <w:t xml:space="preserve"> (sau </w:t>
      </w:r>
      <w:r w:rsidRPr="008D3FBF">
        <w:rPr>
          <w:rFonts w:hint="eastAsia"/>
          <w:sz w:val="24"/>
          <w:szCs w:val="24"/>
          <w:lang w:val="en-US"/>
        </w:rPr>
        <w:t>đâ</w:t>
      </w:r>
      <w:r w:rsidRPr="008D3FBF">
        <w:rPr>
          <w:sz w:val="24"/>
          <w:szCs w:val="24"/>
          <w:lang w:val="en-US"/>
        </w:rPr>
        <w:t>y gọi là “</w:t>
      </w:r>
      <w:r w:rsidRPr="008D3FBF">
        <w:rPr>
          <w:b/>
          <w:sz w:val="24"/>
          <w:szCs w:val="24"/>
          <w:lang w:val="en-US"/>
        </w:rPr>
        <w:t>Hợp đồng cấp tín dụng</w:t>
      </w:r>
      <w:r w:rsidRPr="008D3FBF">
        <w:rPr>
          <w:sz w:val="24"/>
          <w:szCs w:val="24"/>
          <w:lang w:val="en-US"/>
        </w:rPr>
        <w:t>”), cụ thể:</w:t>
      </w:r>
    </w:p>
    <w:p w:rsidR="006B0397" w:rsidRPr="008D3FBF" w:rsidRDefault="006B0397" w:rsidP="00005713">
      <w:pPr>
        <w:numPr>
          <w:ilvl w:val="2"/>
          <w:numId w:val="18"/>
        </w:numPr>
        <w:tabs>
          <w:tab w:val="left" w:pos="709"/>
        </w:tabs>
        <w:spacing w:before="120" w:after="0" w:line="240" w:lineRule="auto"/>
        <w:ind w:left="709" w:hanging="709"/>
        <w:rPr>
          <w:sz w:val="24"/>
          <w:szCs w:val="24"/>
          <w:lang w:val="en-US"/>
        </w:rPr>
      </w:pPr>
      <w:r w:rsidRPr="008D3FBF">
        <w:rPr>
          <w:sz w:val="24"/>
          <w:szCs w:val="24"/>
          <w:lang w:val="en-US"/>
        </w:rPr>
        <w:t>Hợp đồng …</w:t>
      </w:r>
      <w:proofErr w:type="gramStart"/>
      <w:r w:rsidRPr="008D3FBF">
        <w:rPr>
          <w:sz w:val="24"/>
          <w:szCs w:val="24"/>
          <w:lang w:val="en-US"/>
        </w:rPr>
        <w:t>…..</w:t>
      </w:r>
      <w:proofErr w:type="gramEnd"/>
      <w:r w:rsidRPr="008D3FBF">
        <w:rPr>
          <w:sz w:val="24"/>
          <w:szCs w:val="24"/>
          <w:lang w:val="en-US"/>
        </w:rPr>
        <w:t>số…….. ngày …</w:t>
      </w:r>
      <w:proofErr w:type="gramStart"/>
      <w:r w:rsidRPr="008D3FBF">
        <w:rPr>
          <w:sz w:val="24"/>
          <w:szCs w:val="24"/>
          <w:lang w:val="en-US"/>
        </w:rPr>
        <w:t>…..</w:t>
      </w:r>
      <w:proofErr w:type="gramEnd"/>
      <w:r w:rsidRPr="008D3FBF">
        <w:rPr>
          <w:sz w:val="24"/>
          <w:szCs w:val="24"/>
          <w:lang w:val="en-US"/>
        </w:rPr>
        <w:t xml:space="preserve"> giữa …</w:t>
      </w:r>
      <w:proofErr w:type="gramStart"/>
      <w:r w:rsidRPr="008D3FBF">
        <w:rPr>
          <w:sz w:val="24"/>
          <w:szCs w:val="24"/>
          <w:lang w:val="en-US"/>
        </w:rPr>
        <w:t>…..</w:t>
      </w:r>
      <w:proofErr w:type="gramEnd"/>
      <w:r w:rsidRPr="008D3FBF">
        <w:rPr>
          <w:sz w:val="24"/>
          <w:szCs w:val="24"/>
          <w:lang w:val="en-US"/>
        </w:rPr>
        <w:t xml:space="preserve">, và các văn bản sửa đổi, bổ sung hợp đồng này (nếu có).  </w:t>
      </w:r>
    </w:p>
    <w:p w:rsidR="006B0397" w:rsidRPr="008D3FBF" w:rsidRDefault="006B0397" w:rsidP="008378D6">
      <w:pPr>
        <w:numPr>
          <w:ilvl w:val="2"/>
          <w:numId w:val="18"/>
        </w:numPr>
        <w:tabs>
          <w:tab w:val="left" w:pos="709"/>
        </w:tabs>
        <w:spacing w:before="120" w:after="0" w:line="240" w:lineRule="auto"/>
        <w:rPr>
          <w:sz w:val="24"/>
          <w:szCs w:val="24"/>
          <w:lang w:val="en-US"/>
        </w:rPr>
      </w:pPr>
      <w:r w:rsidRPr="008D3FBF">
        <w:rPr>
          <w:sz w:val="24"/>
          <w:szCs w:val="24"/>
          <w:lang w:val="en-US"/>
        </w:rPr>
        <w:t>Các Hợp đồng cấp tín dụng khác xác lập từ thời điểm ký Hợp đồng này đến hết ngày …</w:t>
      </w:r>
      <w:proofErr w:type="gramStart"/>
      <w:r w:rsidRPr="008D3FBF">
        <w:rPr>
          <w:sz w:val="24"/>
          <w:szCs w:val="24"/>
          <w:lang w:val="en-US"/>
        </w:rPr>
        <w:t>…..</w:t>
      </w:r>
      <w:proofErr w:type="gramEnd"/>
      <w:r w:rsidRPr="008D3FBF">
        <w:rPr>
          <w:sz w:val="24"/>
          <w:szCs w:val="24"/>
          <w:lang w:val="en-US"/>
        </w:rPr>
        <w:t xml:space="preserve"> giữa Bên thế chấp và/hoặc Bên vay với bất kỳ đơn vị nào thuộc </w:t>
      </w:r>
      <w:r w:rsidR="008378D6" w:rsidRPr="008378D6">
        <w:rPr>
          <w:sz w:val="24"/>
          <w:szCs w:val="24"/>
          <w:lang w:val="en-US"/>
        </w:rPr>
        <w:t>LPBank</w:t>
      </w:r>
      <w:r w:rsidRPr="008D3FBF">
        <w:rPr>
          <w:sz w:val="24"/>
          <w:szCs w:val="24"/>
          <w:lang w:val="en-US"/>
        </w:rPr>
        <w:t xml:space="preserve">. </w:t>
      </w:r>
    </w:p>
    <w:p w:rsidR="006B0397" w:rsidRPr="008D3FBF" w:rsidRDefault="006B0397" w:rsidP="00005713">
      <w:pPr>
        <w:numPr>
          <w:ilvl w:val="1"/>
          <w:numId w:val="18"/>
        </w:numPr>
        <w:tabs>
          <w:tab w:val="left" w:pos="709"/>
          <w:tab w:val="left" w:leader="dot" w:pos="5103"/>
        </w:tabs>
        <w:spacing w:before="120" w:after="0" w:line="240" w:lineRule="auto"/>
        <w:ind w:left="709" w:hanging="709"/>
        <w:rPr>
          <w:sz w:val="24"/>
          <w:szCs w:val="24"/>
          <w:lang w:val="en-US"/>
        </w:rPr>
      </w:pPr>
      <w:r w:rsidRPr="008D3FBF">
        <w:rPr>
          <w:sz w:val="24"/>
          <w:szCs w:val="24"/>
          <w:lang w:val="en-US"/>
        </w:rPr>
        <w:t xml:space="preserve">Nghĩa vụ được bảo đảm quy định tại khoản 1.1 Điều này còn bao gồm nghĩa vụ hoàn trả, thanh toán, bồi thường thiệt </w:t>
      </w:r>
      <w:proofErr w:type="gramStart"/>
      <w:r w:rsidRPr="008D3FBF">
        <w:rPr>
          <w:sz w:val="24"/>
          <w:szCs w:val="24"/>
          <w:lang w:val="en-US"/>
        </w:rPr>
        <w:t>hại,…</w:t>
      </w:r>
      <w:proofErr w:type="gramEnd"/>
      <w:r w:rsidRPr="008D3FBF">
        <w:rPr>
          <w:sz w:val="24"/>
          <w:szCs w:val="24"/>
          <w:lang w:val="en-US"/>
        </w:rPr>
        <w:t xml:space="preserve"> của Bên thế chấp và/hoặc Bên vay trong trường hợp Hợp đồng cấp tín dụng bị huỷ bỏ/vô hiệu/đơn phương chấm dứt thực hiện.</w:t>
      </w:r>
    </w:p>
    <w:p w:rsidR="006B0397" w:rsidRPr="008D3FBF" w:rsidRDefault="006B0397" w:rsidP="00005713">
      <w:pPr>
        <w:numPr>
          <w:ilvl w:val="0"/>
          <w:numId w:val="19"/>
        </w:numPr>
        <w:tabs>
          <w:tab w:val="left" w:pos="709"/>
          <w:tab w:val="left" w:pos="851"/>
          <w:tab w:val="num" w:pos="964"/>
        </w:tabs>
        <w:spacing w:before="120" w:after="0" w:line="240" w:lineRule="auto"/>
        <w:ind w:left="709" w:hanging="709"/>
        <w:rPr>
          <w:b/>
          <w:sz w:val="24"/>
          <w:szCs w:val="24"/>
          <w:lang w:val="en-US"/>
        </w:rPr>
      </w:pPr>
      <w:r w:rsidRPr="008D3FBF">
        <w:rPr>
          <w:b/>
          <w:sz w:val="24"/>
          <w:szCs w:val="24"/>
          <w:lang w:val="en-US"/>
        </w:rPr>
        <w:t>Tài sản thế chấp</w:t>
      </w:r>
    </w:p>
    <w:p w:rsidR="006B0397" w:rsidRPr="008D3FBF" w:rsidRDefault="006B0397" w:rsidP="00005713">
      <w:pPr>
        <w:numPr>
          <w:ilvl w:val="1"/>
          <w:numId w:val="29"/>
        </w:numPr>
        <w:tabs>
          <w:tab w:val="left" w:pos="709"/>
          <w:tab w:val="left" w:leader="dot" w:pos="5103"/>
          <w:tab w:val="right" w:leader="dot" w:pos="9072"/>
        </w:tabs>
        <w:spacing w:before="120" w:after="0" w:line="240" w:lineRule="auto"/>
        <w:ind w:left="709" w:hanging="709"/>
        <w:rPr>
          <w:sz w:val="24"/>
          <w:szCs w:val="24"/>
          <w:lang w:val="en-US"/>
        </w:rPr>
      </w:pPr>
      <w:r w:rsidRPr="008D3FBF">
        <w:rPr>
          <w:sz w:val="24"/>
          <w:szCs w:val="24"/>
          <w:lang w:val="en-US"/>
        </w:rPr>
        <w:t>Tài sản thế chấp (sau đây gọi là “</w:t>
      </w:r>
      <w:r w:rsidRPr="008D3FBF">
        <w:rPr>
          <w:b/>
          <w:sz w:val="24"/>
          <w:szCs w:val="24"/>
          <w:lang w:val="en-US"/>
        </w:rPr>
        <w:t>TSTC</w:t>
      </w:r>
      <w:r w:rsidRPr="008D3FBF">
        <w:rPr>
          <w:sz w:val="24"/>
          <w:szCs w:val="24"/>
          <w:lang w:val="en-US"/>
        </w:rPr>
        <w:t>”) bao gồm:</w:t>
      </w:r>
    </w:p>
    <w:p w:rsidR="006B0397" w:rsidRPr="008D3FBF" w:rsidRDefault="006B0397" w:rsidP="00005713">
      <w:pPr>
        <w:numPr>
          <w:ilvl w:val="2"/>
          <w:numId w:val="29"/>
        </w:numPr>
        <w:tabs>
          <w:tab w:val="left" w:pos="709"/>
        </w:tabs>
        <w:spacing w:before="120" w:after="0" w:line="240" w:lineRule="auto"/>
        <w:ind w:left="709" w:hanging="709"/>
        <w:rPr>
          <w:sz w:val="24"/>
          <w:szCs w:val="24"/>
          <w:lang w:val="en-US"/>
        </w:rPr>
      </w:pPr>
      <w:r w:rsidRPr="008D3FBF">
        <w:rPr>
          <w:sz w:val="24"/>
          <w:szCs w:val="24"/>
          <w:lang w:val="en-US"/>
        </w:rPr>
        <w:t>Quyền sử dụng đất của Bên thế chấp theo Giấy chứng nhận quyền sử dụng đất, quyền sở hữu nhà ở và tài sản khác gắn liền với đất số …</w:t>
      </w:r>
      <w:proofErr w:type="gramStart"/>
      <w:r w:rsidRPr="008D3FBF">
        <w:rPr>
          <w:sz w:val="24"/>
          <w:szCs w:val="24"/>
          <w:lang w:val="en-US"/>
        </w:rPr>
        <w:t>…..</w:t>
      </w:r>
      <w:proofErr w:type="gramEnd"/>
      <w:r w:rsidRPr="008D3FBF">
        <w:rPr>
          <w:sz w:val="24"/>
          <w:szCs w:val="24"/>
          <w:lang w:val="en-US"/>
        </w:rPr>
        <w:t xml:space="preserve"> do …</w:t>
      </w:r>
      <w:proofErr w:type="gramStart"/>
      <w:r w:rsidRPr="008D3FBF">
        <w:rPr>
          <w:sz w:val="24"/>
          <w:szCs w:val="24"/>
          <w:lang w:val="en-US"/>
        </w:rPr>
        <w:t>…..</w:t>
      </w:r>
      <w:proofErr w:type="gramEnd"/>
      <w:r w:rsidRPr="008D3FBF">
        <w:rPr>
          <w:sz w:val="24"/>
          <w:szCs w:val="24"/>
          <w:lang w:val="en-US"/>
        </w:rPr>
        <w:t xml:space="preserve"> cấp ngày …</w:t>
      </w:r>
      <w:proofErr w:type="gramStart"/>
      <w:r w:rsidRPr="008D3FBF">
        <w:rPr>
          <w:sz w:val="24"/>
          <w:szCs w:val="24"/>
          <w:lang w:val="en-US"/>
        </w:rPr>
        <w:t>…..</w:t>
      </w:r>
      <w:proofErr w:type="gramEnd"/>
      <w:r w:rsidRPr="008D3FBF">
        <w:rPr>
          <w:sz w:val="24"/>
          <w:szCs w:val="24"/>
          <w:lang w:val="en-US"/>
        </w:rPr>
        <w:t>, cụ thể như sau:</w:t>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Thửa đất số</w:t>
      </w:r>
      <w:r w:rsidRPr="008D3FBF">
        <w:rPr>
          <w:sz w:val="24"/>
          <w:szCs w:val="24"/>
          <w:lang w:val="en-US"/>
        </w:rPr>
        <w:tab/>
        <w:t xml:space="preserve">: </w:t>
      </w:r>
      <w:r w:rsidRPr="008D3FBF">
        <w:rPr>
          <w:sz w:val="24"/>
          <w:szCs w:val="24"/>
          <w:lang w:val="en-US"/>
        </w:rPr>
        <w:fldChar w:fldCharType="begin">
          <w:ffData>
            <w:name w:val="Text20"/>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Tờ bản đồ số</w:t>
      </w:r>
      <w:r w:rsidRPr="008D3FBF">
        <w:rPr>
          <w:sz w:val="24"/>
          <w:szCs w:val="24"/>
          <w:lang w:val="en-US"/>
        </w:rPr>
        <w:tab/>
        <w:t xml:space="preserve">: </w:t>
      </w:r>
      <w:r w:rsidRPr="008D3FBF">
        <w:rPr>
          <w:sz w:val="24"/>
          <w:szCs w:val="24"/>
          <w:lang w:val="en-US"/>
        </w:rPr>
        <w:fldChar w:fldCharType="begin">
          <w:ffData>
            <w:name w:val="Text21"/>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Địa chỉ thửa đất</w:t>
      </w:r>
      <w:r w:rsidRPr="008D3FBF">
        <w:rPr>
          <w:sz w:val="24"/>
          <w:szCs w:val="24"/>
          <w:lang w:val="en-US"/>
        </w:rPr>
        <w:tab/>
        <w:t xml:space="preserve">: </w:t>
      </w:r>
      <w:r w:rsidRPr="008D3FBF">
        <w:rPr>
          <w:sz w:val="24"/>
          <w:szCs w:val="24"/>
          <w:lang w:val="en-US"/>
        </w:rPr>
        <w:fldChar w:fldCharType="begin">
          <w:ffData>
            <w:name w:val="Text21"/>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Diện tích</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0"/>
        </w:numPr>
        <w:tabs>
          <w:tab w:val="num" w:pos="709"/>
          <w:tab w:val="left" w:pos="2860"/>
          <w:tab w:val="left" w:leader="dot" w:pos="4536"/>
          <w:tab w:val="right" w:leader="dot" w:pos="9072"/>
        </w:tabs>
        <w:spacing w:before="120" w:after="0" w:line="240" w:lineRule="auto"/>
        <w:ind w:left="709" w:hanging="709"/>
        <w:jc w:val="left"/>
        <w:rPr>
          <w:sz w:val="24"/>
          <w:szCs w:val="24"/>
          <w:lang w:val="en-US"/>
        </w:rPr>
      </w:pPr>
      <w:r w:rsidRPr="008D3FBF">
        <w:rPr>
          <w:sz w:val="24"/>
          <w:szCs w:val="24"/>
          <w:lang w:val="en-US"/>
        </w:rPr>
        <w:t>Hình thức sử dụng</w:t>
      </w:r>
      <w:r w:rsidRPr="008D3FBF">
        <w:rPr>
          <w:sz w:val="24"/>
          <w:szCs w:val="24"/>
          <w:lang w:val="en-US"/>
        </w:rPr>
        <w:tab/>
        <w:t>:</w:t>
      </w:r>
    </w:p>
    <w:p w:rsidR="006B0397" w:rsidRPr="008D3FBF" w:rsidRDefault="006B0397" w:rsidP="00005713">
      <w:pPr>
        <w:numPr>
          <w:ilvl w:val="0"/>
          <w:numId w:val="41"/>
        </w:numPr>
        <w:tabs>
          <w:tab w:val="left" w:pos="2860"/>
          <w:tab w:val="right" w:leader="dot" w:pos="9072"/>
        </w:tabs>
        <w:spacing w:before="120" w:after="0" w:line="240" w:lineRule="auto"/>
        <w:ind w:left="709" w:firstLine="0"/>
        <w:rPr>
          <w:sz w:val="24"/>
          <w:szCs w:val="24"/>
          <w:lang w:val="en-US"/>
        </w:rPr>
      </w:pPr>
      <w:r w:rsidRPr="008D3FBF">
        <w:rPr>
          <w:sz w:val="24"/>
          <w:szCs w:val="24"/>
          <w:lang w:val="en-US"/>
        </w:rPr>
        <w:t>Sử dụng riêng</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1"/>
        </w:numPr>
        <w:tabs>
          <w:tab w:val="left" w:pos="2860"/>
          <w:tab w:val="right" w:leader="dot" w:pos="9072"/>
        </w:tabs>
        <w:spacing w:before="120" w:after="0" w:line="240" w:lineRule="auto"/>
        <w:ind w:left="709" w:firstLine="0"/>
        <w:rPr>
          <w:sz w:val="24"/>
          <w:szCs w:val="24"/>
          <w:lang w:val="en-US"/>
        </w:rPr>
      </w:pPr>
      <w:r w:rsidRPr="008D3FBF">
        <w:rPr>
          <w:sz w:val="24"/>
          <w:szCs w:val="24"/>
          <w:lang w:val="en-US"/>
        </w:rPr>
        <w:t>Sử dụng chung</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sz w:val="24"/>
          <w:szCs w:val="24"/>
          <w:lang w:val="en-US"/>
        </w:rPr>
        <w:t> </w:t>
      </w:r>
      <w:r w:rsidRPr="008D3FBF">
        <w:rPr>
          <w:sz w:val="24"/>
          <w:szCs w:val="24"/>
          <w:lang w:val="en-US"/>
        </w:rPr>
        <w:t> </w:t>
      </w:r>
      <w:r w:rsidRPr="008D3FBF">
        <w:rPr>
          <w:sz w:val="24"/>
          <w:szCs w:val="24"/>
          <w:lang w:val="en-US"/>
        </w:rPr>
        <w:t> </w:t>
      </w:r>
      <w:r w:rsidRPr="008D3FBF">
        <w:rPr>
          <w:sz w:val="24"/>
          <w:szCs w:val="24"/>
          <w:lang w:val="en-US"/>
        </w:rPr>
        <w:t> </w:t>
      </w:r>
      <w:r w:rsidRPr="008D3FBF">
        <w:rPr>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Mục đích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t>Thời hạn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before="120" w:after="0" w:line="240" w:lineRule="auto"/>
        <w:ind w:left="709" w:hanging="709"/>
        <w:rPr>
          <w:sz w:val="24"/>
          <w:szCs w:val="24"/>
          <w:lang w:val="en-US"/>
        </w:rPr>
      </w:pPr>
      <w:r w:rsidRPr="008D3FBF">
        <w:rPr>
          <w:sz w:val="24"/>
          <w:szCs w:val="24"/>
          <w:lang w:val="en-US"/>
        </w:rPr>
        <w:lastRenderedPageBreak/>
        <w:t>Nguồn gốc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right" w:leader="dot" w:pos="9072"/>
        </w:tabs>
        <w:spacing w:before="120" w:after="0" w:line="240" w:lineRule="auto"/>
        <w:ind w:left="709" w:hanging="709"/>
        <w:rPr>
          <w:sz w:val="24"/>
          <w:szCs w:val="24"/>
          <w:lang w:val="en-US"/>
        </w:rPr>
      </w:pPr>
      <w:r w:rsidRPr="008D3FBF">
        <w:rPr>
          <w:sz w:val="24"/>
          <w:szCs w:val="24"/>
          <w:lang w:val="en-US"/>
        </w:rPr>
        <w:t xml:space="preserve">Những hạn chế về quyền sử dụng đất (nếu có):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right" w:leader="dot" w:pos="9072"/>
        </w:tabs>
        <w:spacing w:before="120" w:after="0" w:line="240" w:lineRule="auto"/>
        <w:ind w:left="709" w:hanging="709"/>
        <w:rPr>
          <w:sz w:val="24"/>
          <w:szCs w:val="24"/>
          <w:lang w:val="en-US"/>
        </w:rPr>
      </w:pPr>
      <w:r w:rsidRPr="008D3FBF">
        <w:rPr>
          <w:sz w:val="24"/>
          <w:szCs w:val="24"/>
          <w:lang w:val="en-US"/>
        </w:rPr>
        <w:t xml:space="preserve">Nghĩa vụ tài chính: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noProof/>
          <w:sz w:val="24"/>
          <w:szCs w:val="24"/>
          <w:lang w:val="en-US"/>
        </w:rPr>
        <w:t> </w:t>
      </w:r>
      <w:r w:rsidRPr="008D3FBF">
        <w:rPr>
          <w:sz w:val="24"/>
          <w:szCs w:val="24"/>
          <w:lang w:val="en-US"/>
        </w:rPr>
        <w:fldChar w:fldCharType="end"/>
      </w:r>
    </w:p>
    <w:p w:rsidR="006B0397" w:rsidRPr="008D3FBF" w:rsidRDefault="006B0397" w:rsidP="00005713">
      <w:pPr>
        <w:numPr>
          <w:ilvl w:val="2"/>
          <w:numId w:val="29"/>
        </w:numPr>
        <w:tabs>
          <w:tab w:val="left" w:pos="709"/>
        </w:tabs>
        <w:spacing w:before="120" w:after="0" w:line="240" w:lineRule="auto"/>
        <w:ind w:left="709" w:hanging="709"/>
        <w:rPr>
          <w:sz w:val="24"/>
          <w:szCs w:val="24"/>
          <w:lang w:val="en-US"/>
        </w:rPr>
      </w:pPr>
      <w:r w:rsidRPr="008D3FBF">
        <w:rPr>
          <w:sz w:val="24"/>
          <w:szCs w:val="24"/>
          <w:lang w:val="en-US"/>
        </w:rPr>
        <w:t xml:space="preserve">Các tài sản, quyền và lợi ích sau (nếu có) cũng thuộc TSTC: </w:t>
      </w:r>
    </w:p>
    <w:p w:rsidR="006B0397" w:rsidRPr="008D3FBF" w:rsidRDefault="006B0397" w:rsidP="00005713">
      <w:pPr>
        <w:numPr>
          <w:ilvl w:val="2"/>
          <w:numId w:val="34"/>
        </w:numPr>
        <w:tabs>
          <w:tab w:val="clear" w:pos="720"/>
          <w:tab w:val="left" w:pos="709"/>
        </w:tabs>
        <w:spacing w:before="120" w:after="0" w:line="240" w:lineRule="auto"/>
        <w:ind w:left="709" w:hanging="709"/>
        <w:rPr>
          <w:sz w:val="24"/>
          <w:szCs w:val="24"/>
          <w:lang w:val="en-US"/>
        </w:rPr>
      </w:pPr>
      <w:r w:rsidRPr="008D3FBF">
        <w:rPr>
          <w:sz w:val="24"/>
          <w:szCs w:val="24"/>
          <w:lang w:val="en-US"/>
        </w:rPr>
        <w:t>Các tài sản gắn liền với TSTC do Bên thế chấp đầu tư, tạo lập trước và trong khi thế chấp.</w:t>
      </w:r>
    </w:p>
    <w:p w:rsidR="006B0397" w:rsidRPr="008D3FBF" w:rsidRDefault="006B0397" w:rsidP="00005713">
      <w:pPr>
        <w:numPr>
          <w:ilvl w:val="2"/>
          <w:numId w:val="34"/>
        </w:numPr>
        <w:tabs>
          <w:tab w:val="clear" w:pos="720"/>
          <w:tab w:val="left" w:pos="709"/>
        </w:tabs>
        <w:spacing w:before="120" w:after="0" w:line="240" w:lineRule="auto"/>
        <w:ind w:left="709" w:hanging="709"/>
        <w:rPr>
          <w:sz w:val="24"/>
          <w:szCs w:val="24"/>
          <w:lang w:val="en-US"/>
        </w:rPr>
      </w:pPr>
      <w:r w:rsidRPr="008D3FBF">
        <w:rPr>
          <w:sz w:val="24"/>
          <w:szCs w:val="24"/>
          <w:lang w:val="en-US"/>
        </w:rPr>
        <w:t>Vật phụ của TSTC, hoa lợi, lợi tức và các quyền phát sinh từ TSTC.</w:t>
      </w:r>
    </w:p>
    <w:p w:rsidR="006B0397" w:rsidRPr="008D3FBF" w:rsidRDefault="006B0397" w:rsidP="00005713">
      <w:pPr>
        <w:numPr>
          <w:ilvl w:val="2"/>
          <w:numId w:val="34"/>
        </w:numPr>
        <w:tabs>
          <w:tab w:val="clear" w:pos="720"/>
          <w:tab w:val="left" w:pos="709"/>
        </w:tabs>
        <w:spacing w:before="120" w:after="0" w:line="240" w:lineRule="auto"/>
        <w:ind w:left="709" w:hanging="709"/>
        <w:rPr>
          <w:sz w:val="24"/>
          <w:szCs w:val="24"/>
          <w:lang w:val="en-US"/>
        </w:rPr>
      </w:pPr>
      <w:r w:rsidRPr="008D3FBF">
        <w:rPr>
          <w:sz w:val="24"/>
          <w:szCs w:val="24"/>
          <w:lang w:val="en-US"/>
        </w:rPr>
        <w:t>Mọi quyền, quyền lợi và lợi ích phát sinh liên quan đến TSTC, bao gồm nhưng không giới hạn bởi: tiền, tài sản do đền bù, bồi thường thiệt hại, bảo hiểm.</w:t>
      </w:r>
    </w:p>
    <w:p w:rsidR="006B0397" w:rsidRPr="008D3FBF" w:rsidRDefault="006B0397" w:rsidP="00005713">
      <w:pPr>
        <w:numPr>
          <w:ilvl w:val="1"/>
          <w:numId w:val="29"/>
        </w:numPr>
        <w:tabs>
          <w:tab w:val="left" w:pos="709"/>
          <w:tab w:val="left" w:leader="dot" w:pos="5103"/>
          <w:tab w:val="right" w:leader="dot" w:pos="9072"/>
        </w:tabs>
        <w:spacing w:before="120" w:after="0" w:line="240" w:lineRule="auto"/>
        <w:ind w:left="709" w:hanging="709"/>
        <w:rPr>
          <w:sz w:val="24"/>
          <w:szCs w:val="24"/>
          <w:lang w:val="en-US"/>
        </w:rPr>
      </w:pPr>
      <w:r w:rsidRPr="008D3FBF">
        <w:rPr>
          <w:sz w:val="24"/>
          <w:szCs w:val="24"/>
          <w:lang w:val="en-US"/>
        </w:rPr>
        <w:t xml:space="preserve">Hồ sơ, tài liệu liên quan đến TSTC gồm: </w:t>
      </w:r>
    </w:p>
    <w:p w:rsidR="006B0397" w:rsidRPr="008D3FBF" w:rsidRDefault="006B0397" w:rsidP="006B0397">
      <w:pPr>
        <w:tabs>
          <w:tab w:val="left" w:pos="709"/>
          <w:tab w:val="right" w:leader="dot" w:pos="9072"/>
        </w:tabs>
        <w:spacing w:before="120" w:after="0" w:line="240" w:lineRule="auto"/>
        <w:ind w:left="709" w:hanging="709"/>
        <w:rPr>
          <w:sz w:val="24"/>
          <w:szCs w:val="24"/>
          <w:lang w:val="en-US"/>
        </w:rPr>
      </w:pPr>
      <w:r w:rsidRPr="008D3FBF">
        <w:rPr>
          <w:sz w:val="24"/>
          <w:szCs w:val="24"/>
          <w:lang w:val="en-US"/>
        </w:rPr>
        <w:tab/>
        <w:t>……..……..……..……..……..……..……..</w:t>
      </w:r>
    </w:p>
    <w:p w:rsidR="006B0397" w:rsidRPr="008D3FBF" w:rsidRDefault="006B0397" w:rsidP="00005713">
      <w:pPr>
        <w:numPr>
          <w:ilvl w:val="1"/>
          <w:numId w:val="29"/>
        </w:numPr>
        <w:tabs>
          <w:tab w:val="left" w:pos="709"/>
          <w:tab w:val="left" w:leader="dot" w:pos="5103"/>
          <w:tab w:val="right" w:leader="dot" w:pos="9072"/>
        </w:tabs>
        <w:spacing w:before="120" w:after="0" w:line="240" w:lineRule="auto"/>
        <w:ind w:left="709" w:hanging="709"/>
        <w:rPr>
          <w:sz w:val="24"/>
          <w:szCs w:val="24"/>
          <w:lang w:val="en-US"/>
        </w:rPr>
      </w:pPr>
      <w:r w:rsidRPr="008D3FBF">
        <w:rPr>
          <w:sz w:val="24"/>
          <w:szCs w:val="24"/>
          <w:lang w:val="en-US"/>
        </w:rPr>
        <w:t>Giá trị TSTC:</w:t>
      </w:r>
    </w:p>
    <w:p w:rsidR="006B0397" w:rsidRPr="008D3FBF" w:rsidRDefault="006B0397" w:rsidP="008378D6">
      <w:pPr>
        <w:numPr>
          <w:ilvl w:val="2"/>
          <w:numId w:val="29"/>
        </w:numPr>
        <w:tabs>
          <w:tab w:val="left" w:pos="709"/>
          <w:tab w:val="left" w:leader="dot" w:pos="5103"/>
          <w:tab w:val="right" w:leader="dot" w:pos="9072"/>
        </w:tabs>
        <w:spacing w:before="120" w:after="0" w:line="240" w:lineRule="auto"/>
        <w:rPr>
          <w:sz w:val="24"/>
          <w:szCs w:val="24"/>
          <w:lang w:val="en-US"/>
        </w:rPr>
      </w:pPr>
      <w:r w:rsidRPr="008D3FBF">
        <w:rPr>
          <w:sz w:val="24"/>
          <w:szCs w:val="24"/>
          <w:lang w:val="en-US"/>
        </w:rPr>
        <w:t>Các bên thống nhất định giá TSTC là …</w:t>
      </w:r>
      <w:proofErr w:type="gramStart"/>
      <w:r w:rsidRPr="008D3FBF">
        <w:rPr>
          <w:sz w:val="24"/>
          <w:szCs w:val="24"/>
          <w:lang w:val="en-US"/>
        </w:rPr>
        <w:t>…..</w:t>
      </w:r>
      <w:proofErr w:type="gramEnd"/>
      <w:r w:rsidRPr="008D3FBF">
        <w:rPr>
          <w:sz w:val="24"/>
          <w:szCs w:val="24"/>
          <w:lang w:val="en-US"/>
        </w:rPr>
        <w:t xml:space="preserve"> đồng theo văn bản định giá ngày ……... Với giá trị TSTC này, </w:t>
      </w:r>
      <w:r w:rsidR="008378D6" w:rsidRPr="008378D6">
        <w:rPr>
          <w:sz w:val="24"/>
          <w:szCs w:val="24"/>
          <w:lang w:val="en-US"/>
        </w:rPr>
        <w:t>LPBank</w:t>
      </w:r>
      <w:r w:rsidRPr="008D3FBF">
        <w:rPr>
          <w:sz w:val="24"/>
          <w:szCs w:val="24"/>
          <w:lang w:val="en-US"/>
        </w:rPr>
        <w:t xml:space="preserve"> đồng ý cấp tín dụng cho Bên thế chấp và/hoặc Bên vay với số tiền (nợ gốc) cao nhất là …</w:t>
      </w:r>
      <w:proofErr w:type="gramStart"/>
      <w:r w:rsidRPr="008D3FBF">
        <w:rPr>
          <w:sz w:val="24"/>
          <w:szCs w:val="24"/>
          <w:lang w:val="en-US"/>
        </w:rPr>
        <w:t>…..</w:t>
      </w:r>
      <w:proofErr w:type="gramEnd"/>
      <w:r w:rsidRPr="008D3FBF">
        <w:rPr>
          <w:sz w:val="24"/>
          <w:szCs w:val="24"/>
          <w:lang w:val="en-US"/>
        </w:rPr>
        <w:t xml:space="preserve"> đồng hoặc một số tiền khác theo quyết định của </w:t>
      </w:r>
      <w:r w:rsidR="008378D6" w:rsidRPr="008378D6">
        <w:rPr>
          <w:sz w:val="24"/>
          <w:szCs w:val="24"/>
          <w:lang w:val="en-US"/>
        </w:rPr>
        <w:t>LPBank</w:t>
      </w:r>
      <w:r w:rsidRPr="008D3FBF">
        <w:rPr>
          <w:sz w:val="24"/>
          <w:szCs w:val="24"/>
          <w:lang w:val="en-US"/>
        </w:rPr>
        <w:t xml:space="preserve"> tại các Hợp đồng cấp tín dụng.</w:t>
      </w:r>
    </w:p>
    <w:p w:rsidR="006B0397" w:rsidRPr="008D3FBF" w:rsidRDefault="006B0397" w:rsidP="008378D6">
      <w:pPr>
        <w:numPr>
          <w:ilvl w:val="2"/>
          <w:numId w:val="29"/>
        </w:numPr>
        <w:tabs>
          <w:tab w:val="left" w:pos="709"/>
          <w:tab w:val="left" w:leader="dot" w:pos="5103"/>
          <w:tab w:val="right" w:leader="dot" w:pos="9072"/>
        </w:tabs>
        <w:spacing w:before="120" w:after="0" w:line="240" w:lineRule="auto"/>
        <w:rPr>
          <w:sz w:val="24"/>
          <w:szCs w:val="24"/>
          <w:lang w:val="en-US"/>
        </w:rPr>
      </w:pPr>
      <w:r w:rsidRPr="008D3FBF">
        <w:rPr>
          <w:sz w:val="24"/>
          <w:szCs w:val="24"/>
          <w:lang w:val="en-US"/>
        </w:rPr>
        <w:t xml:space="preserve">Sau thời điểm ký Hợp đồng này, </w:t>
      </w:r>
      <w:r w:rsidR="008378D6" w:rsidRPr="008378D6">
        <w:rPr>
          <w:sz w:val="24"/>
          <w:szCs w:val="24"/>
          <w:lang w:val="en-US"/>
        </w:rPr>
        <w:t>LPBank</w:t>
      </w:r>
      <w:r w:rsidRPr="008D3FBF">
        <w:rPr>
          <w:sz w:val="24"/>
          <w:szCs w:val="24"/>
          <w:lang w:val="en-US"/>
        </w:rPr>
        <w:t xml:space="preserve"> có toàn quyền định giá lại TSTC. Kết quả định giá lại của </w:t>
      </w:r>
      <w:r w:rsidR="008378D6" w:rsidRPr="008378D6">
        <w:rPr>
          <w:sz w:val="24"/>
          <w:szCs w:val="24"/>
          <w:lang w:val="en-US"/>
        </w:rPr>
        <w:t>LPBank</w:t>
      </w:r>
      <w:r w:rsidRPr="008D3FBF">
        <w:rPr>
          <w:sz w:val="24"/>
          <w:szCs w:val="24"/>
          <w:lang w:val="en-US"/>
        </w:rPr>
        <w:t xml:space="preserve"> có giá trị đối với các bên mà không cần bất kỳ sự chấp thuận hoặc các điều kiện khác được coi như là sự chấp thuận của Bên thế chấp và/hoặc Bên vay hoặc bên thứ ba (nếu có). Việc định giá TSTC tại bất kỳ thời điểm nào chỉ là cơ sở xác định mức cấp tín dụng của </w:t>
      </w:r>
      <w:r w:rsidR="008378D6" w:rsidRPr="008378D6">
        <w:rPr>
          <w:sz w:val="24"/>
          <w:szCs w:val="24"/>
          <w:lang w:val="en-US"/>
        </w:rPr>
        <w:t>LPBank</w:t>
      </w:r>
      <w:r w:rsidRPr="008D3FBF">
        <w:rPr>
          <w:sz w:val="24"/>
          <w:szCs w:val="24"/>
          <w:lang w:val="en-US"/>
        </w:rPr>
        <w:t xml:space="preserve"> và không áp dụng khi xử lý TSTC.</w:t>
      </w:r>
    </w:p>
    <w:p w:rsidR="006B0397" w:rsidRPr="008D3FBF" w:rsidRDefault="006B0397" w:rsidP="00005713">
      <w:pPr>
        <w:numPr>
          <w:ilvl w:val="1"/>
          <w:numId w:val="29"/>
        </w:numPr>
        <w:tabs>
          <w:tab w:val="left" w:pos="709"/>
        </w:tabs>
        <w:spacing w:before="120" w:after="0" w:line="240" w:lineRule="auto"/>
        <w:ind w:left="709" w:hanging="709"/>
        <w:rPr>
          <w:sz w:val="24"/>
          <w:szCs w:val="24"/>
          <w:lang w:val="en-US"/>
        </w:rPr>
      </w:pPr>
      <w:r w:rsidRPr="008D3FBF">
        <w:rPr>
          <w:bCs/>
          <w:sz w:val="24"/>
          <w:szCs w:val="24"/>
          <w:lang w:val="en-US"/>
        </w:rPr>
        <w:t>Bên thế chấp cam kết và bảo đảm rằng:</w:t>
      </w:r>
    </w:p>
    <w:p w:rsidR="006B0397" w:rsidRPr="008D3FBF" w:rsidRDefault="006B0397" w:rsidP="008378D6">
      <w:pPr>
        <w:numPr>
          <w:ilvl w:val="2"/>
          <w:numId w:val="33"/>
        </w:numPr>
        <w:tabs>
          <w:tab w:val="left" w:pos="780"/>
        </w:tabs>
        <w:overflowPunct w:val="0"/>
        <w:autoSpaceDE w:val="0"/>
        <w:autoSpaceDN w:val="0"/>
        <w:adjustRightInd w:val="0"/>
        <w:spacing w:before="120" w:after="0" w:line="240" w:lineRule="auto"/>
        <w:textAlignment w:val="baseline"/>
        <w:rPr>
          <w:b/>
          <w:bCs/>
          <w:sz w:val="24"/>
          <w:szCs w:val="24"/>
          <w:lang w:val="en-US"/>
        </w:rPr>
      </w:pPr>
      <w:r w:rsidRPr="008D3FBF">
        <w:rPr>
          <w:sz w:val="24"/>
          <w:szCs w:val="24"/>
          <w:lang w:val="en-US"/>
        </w:rPr>
        <w:t xml:space="preserve">TSTC thuộc sở hữu hợp pháp của Bên thế chấp, hiện nay không có tranh chấp, Bên thế chấp có toàn quyền </w:t>
      </w:r>
      <w:r w:rsidRPr="008D3FBF">
        <w:rPr>
          <w:rFonts w:hint="eastAsia"/>
          <w:sz w:val="24"/>
          <w:szCs w:val="24"/>
          <w:lang w:val="en-US"/>
        </w:rPr>
        <w:t>đ</w:t>
      </w:r>
      <w:r w:rsidRPr="008D3FBF">
        <w:rPr>
          <w:sz w:val="24"/>
          <w:szCs w:val="24"/>
          <w:lang w:val="en-US"/>
        </w:rPr>
        <w:t xml:space="preserve">ịnh </w:t>
      </w:r>
      <w:r w:rsidRPr="008D3FBF">
        <w:rPr>
          <w:rFonts w:hint="eastAsia"/>
          <w:sz w:val="24"/>
          <w:szCs w:val="24"/>
          <w:lang w:val="en-US"/>
        </w:rPr>
        <w:t>đ</w:t>
      </w:r>
      <w:r w:rsidRPr="008D3FBF">
        <w:rPr>
          <w:sz w:val="24"/>
          <w:szCs w:val="24"/>
          <w:lang w:val="en-US"/>
        </w:rPr>
        <w:t>oạt TSTC, nếu sai Bên thế chấp hoàn toàn chịu trách nhiệm tr</w:t>
      </w:r>
      <w:r w:rsidRPr="008D3FBF">
        <w:rPr>
          <w:rFonts w:hint="eastAsia"/>
          <w:sz w:val="24"/>
          <w:szCs w:val="24"/>
          <w:lang w:val="en-US"/>
        </w:rPr>
        <w:t>ư</w:t>
      </w:r>
      <w:r w:rsidRPr="008D3FBF">
        <w:rPr>
          <w:sz w:val="24"/>
          <w:szCs w:val="24"/>
          <w:lang w:val="en-US"/>
        </w:rPr>
        <w:t xml:space="preserve">ớc </w:t>
      </w:r>
      <w:r w:rsidR="008378D6" w:rsidRPr="008378D6">
        <w:rPr>
          <w:sz w:val="24"/>
          <w:szCs w:val="24"/>
          <w:lang w:val="en-US"/>
        </w:rPr>
        <w:t>LPBank</w:t>
      </w:r>
      <w:r w:rsidRPr="008D3FBF">
        <w:rPr>
          <w:sz w:val="24"/>
          <w:szCs w:val="24"/>
          <w:lang w:val="en-US"/>
        </w:rPr>
        <w:t xml:space="preserve"> và pháp luật.</w:t>
      </w:r>
    </w:p>
    <w:p w:rsidR="006B0397" w:rsidRPr="008D3FBF" w:rsidRDefault="006B0397" w:rsidP="00005713">
      <w:pPr>
        <w:numPr>
          <w:ilvl w:val="2"/>
          <w:numId w:val="33"/>
        </w:numPr>
        <w:tabs>
          <w:tab w:val="clear" w:pos="720"/>
          <w:tab w:val="left" w:pos="709"/>
          <w:tab w:val="left" w:pos="780"/>
        </w:tabs>
        <w:overflowPunct w:val="0"/>
        <w:autoSpaceDE w:val="0"/>
        <w:autoSpaceDN w:val="0"/>
        <w:adjustRightInd w:val="0"/>
        <w:spacing w:before="120" w:after="0" w:line="240" w:lineRule="auto"/>
        <w:ind w:left="709" w:hanging="709"/>
        <w:textAlignment w:val="baseline"/>
        <w:rPr>
          <w:b/>
          <w:bCs/>
          <w:sz w:val="24"/>
          <w:szCs w:val="24"/>
          <w:lang w:val="en-US"/>
        </w:rPr>
      </w:pPr>
      <w:r w:rsidRPr="008D3FBF">
        <w:rPr>
          <w:sz w:val="24"/>
          <w:szCs w:val="24"/>
          <w:lang w:val="en-US"/>
        </w:rPr>
        <w:t>Đến thời điểm ký Hợp đồng này, TSTC ch</w:t>
      </w:r>
      <w:r w:rsidRPr="008D3FBF">
        <w:rPr>
          <w:rFonts w:hint="eastAsia"/>
          <w:sz w:val="24"/>
          <w:szCs w:val="24"/>
          <w:lang w:val="en-US"/>
        </w:rPr>
        <w:t>ư</w:t>
      </w:r>
      <w:r w:rsidRPr="008D3FBF">
        <w:rPr>
          <w:sz w:val="24"/>
          <w:szCs w:val="24"/>
          <w:lang w:val="en-US"/>
        </w:rPr>
        <w:t xml:space="preserve">a bị bán, tặng, cho, trao </w:t>
      </w:r>
      <w:r w:rsidRPr="008D3FBF">
        <w:rPr>
          <w:rFonts w:hint="eastAsia"/>
          <w:sz w:val="24"/>
          <w:szCs w:val="24"/>
          <w:lang w:val="en-US"/>
        </w:rPr>
        <w:t>đ</w:t>
      </w:r>
      <w:r w:rsidRPr="008D3FBF">
        <w:rPr>
          <w:sz w:val="24"/>
          <w:szCs w:val="24"/>
          <w:lang w:val="en-US"/>
        </w:rPr>
        <w:t xml:space="preserve">ổi, thế chấp; không bị kê biên, cầm giữ, hạn chế sử dụng, </w:t>
      </w:r>
      <w:r w:rsidRPr="008D3FBF">
        <w:rPr>
          <w:rFonts w:hint="eastAsia"/>
          <w:sz w:val="24"/>
          <w:szCs w:val="24"/>
          <w:lang w:val="en-US"/>
        </w:rPr>
        <w:t>đ</w:t>
      </w:r>
      <w:r w:rsidRPr="008D3FBF">
        <w:rPr>
          <w:sz w:val="24"/>
          <w:szCs w:val="24"/>
          <w:lang w:val="en-US"/>
        </w:rPr>
        <w:t xml:space="preserve">ịnh </w:t>
      </w:r>
      <w:r w:rsidRPr="008D3FBF">
        <w:rPr>
          <w:rFonts w:hint="eastAsia"/>
          <w:sz w:val="24"/>
          <w:szCs w:val="24"/>
          <w:lang w:val="en-US"/>
        </w:rPr>
        <w:t>đ</w:t>
      </w:r>
      <w:r w:rsidRPr="008D3FBF">
        <w:rPr>
          <w:sz w:val="24"/>
          <w:szCs w:val="24"/>
          <w:lang w:val="en-US"/>
        </w:rPr>
        <w:t>oạt d</w:t>
      </w:r>
      <w:r w:rsidRPr="008D3FBF">
        <w:rPr>
          <w:rFonts w:hint="eastAsia"/>
          <w:sz w:val="24"/>
          <w:szCs w:val="24"/>
          <w:lang w:val="en-US"/>
        </w:rPr>
        <w:t>ư</w:t>
      </w:r>
      <w:r w:rsidRPr="008D3FBF">
        <w:rPr>
          <w:sz w:val="24"/>
          <w:szCs w:val="24"/>
          <w:lang w:val="en-US"/>
        </w:rPr>
        <w:t>ới bất kỳ hình thức nào.</w:t>
      </w:r>
    </w:p>
    <w:p w:rsidR="006B0397" w:rsidRPr="008D3FBF" w:rsidRDefault="006B0397" w:rsidP="00005713">
      <w:pPr>
        <w:numPr>
          <w:ilvl w:val="0"/>
          <w:numId w:val="19"/>
        </w:numPr>
        <w:tabs>
          <w:tab w:val="left" w:pos="709"/>
          <w:tab w:val="left" w:pos="851"/>
        </w:tabs>
        <w:spacing w:before="120" w:after="0" w:line="240" w:lineRule="auto"/>
        <w:ind w:left="709" w:hanging="709"/>
        <w:rPr>
          <w:b/>
          <w:sz w:val="24"/>
          <w:szCs w:val="24"/>
          <w:lang w:val="en-US"/>
        </w:rPr>
      </w:pPr>
      <w:r w:rsidRPr="008D3FBF">
        <w:rPr>
          <w:b/>
          <w:sz w:val="24"/>
          <w:szCs w:val="24"/>
          <w:lang w:val="en-US"/>
        </w:rPr>
        <w:t>Mua bảo hiểm TSTC</w:t>
      </w:r>
    </w:p>
    <w:p w:rsidR="006B0397" w:rsidRPr="008D3FBF" w:rsidRDefault="006B0397" w:rsidP="008378D6">
      <w:pPr>
        <w:numPr>
          <w:ilvl w:val="0"/>
          <w:numId w:val="25"/>
        </w:numPr>
        <w:tabs>
          <w:tab w:val="left" w:pos="709"/>
        </w:tabs>
        <w:overflowPunct w:val="0"/>
        <w:autoSpaceDE w:val="0"/>
        <w:autoSpaceDN w:val="0"/>
        <w:adjustRightInd w:val="0"/>
        <w:spacing w:before="120" w:after="0" w:line="240" w:lineRule="auto"/>
        <w:ind w:hanging="720"/>
        <w:textAlignment w:val="baseline"/>
        <w:rPr>
          <w:sz w:val="24"/>
          <w:szCs w:val="24"/>
          <w:lang w:val="en-US"/>
        </w:rPr>
      </w:pPr>
      <w:r w:rsidRPr="008D3FBF">
        <w:rPr>
          <w:sz w:val="24"/>
          <w:szCs w:val="24"/>
          <w:lang w:val="en-US"/>
        </w:rPr>
        <w:t xml:space="preserve">Trong thời hạn 10 ngày kể từ ngày nhận được yêu cầu của </w:t>
      </w:r>
      <w:r w:rsidR="008378D6" w:rsidRPr="008378D6">
        <w:rPr>
          <w:sz w:val="24"/>
          <w:szCs w:val="24"/>
          <w:lang w:val="en-US"/>
        </w:rPr>
        <w:t>LPBank</w:t>
      </w:r>
      <w:r w:rsidRPr="008D3FBF">
        <w:rPr>
          <w:sz w:val="24"/>
          <w:szCs w:val="24"/>
          <w:lang w:val="en-US"/>
        </w:rPr>
        <w:t xml:space="preserve"> hoặc trước 15 ngày kể từ ngày hết thời hạn bảo hiểm nếu TSTC còn trong thời hạn thế chấp, Bên thế chấp phải mua bảo hiểm cho TSTC theo các điều kiện sau:</w:t>
      </w:r>
    </w:p>
    <w:p w:rsidR="006B0397" w:rsidRPr="008D3FBF" w:rsidRDefault="006B0397" w:rsidP="00005713">
      <w:pPr>
        <w:numPr>
          <w:ilvl w:val="0"/>
          <w:numId w:val="30"/>
        </w:numPr>
        <w:tabs>
          <w:tab w:val="left" w:pos="709"/>
        </w:tabs>
        <w:overflowPunct w:val="0"/>
        <w:autoSpaceDE w:val="0"/>
        <w:autoSpaceDN w:val="0"/>
        <w:adjustRightInd w:val="0"/>
        <w:spacing w:before="120" w:after="0" w:line="240" w:lineRule="auto"/>
        <w:ind w:left="709" w:hanging="709"/>
        <w:textAlignment w:val="baseline"/>
        <w:rPr>
          <w:sz w:val="24"/>
          <w:szCs w:val="24"/>
          <w:lang w:val="en-US"/>
        </w:rPr>
      </w:pPr>
      <w:r w:rsidRPr="008D3FBF">
        <w:rPr>
          <w:sz w:val="24"/>
          <w:szCs w:val="24"/>
          <w:lang w:val="en-US"/>
        </w:rPr>
        <w:t>Giá trị bảo hiểm: tối thiểu bằng ……..</w:t>
      </w:r>
      <w:r w:rsidRPr="008D3FBF">
        <w:rPr>
          <w:sz w:val="24"/>
          <w:szCs w:val="24"/>
          <w:vertAlign w:val="superscript"/>
          <w:lang w:val="en-US"/>
        </w:rPr>
        <w:footnoteReference w:id="11"/>
      </w:r>
      <w:r w:rsidRPr="008D3FBF">
        <w:rPr>
          <w:sz w:val="24"/>
          <w:szCs w:val="24"/>
          <w:lang w:val="en-US"/>
        </w:rPr>
        <w:t>.</w:t>
      </w:r>
    </w:p>
    <w:p w:rsidR="006B0397" w:rsidRPr="008D3FBF" w:rsidRDefault="006B0397" w:rsidP="008378D6">
      <w:pPr>
        <w:numPr>
          <w:ilvl w:val="0"/>
          <w:numId w:val="30"/>
        </w:numPr>
        <w:tabs>
          <w:tab w:val="left" w:pos="709"/>
        </w:tabs>
        <w:overflowPunct w:val="0"/>
        <w:autoSpaceDE w:val="0"/>
        <w:autoSpaceDN w:val="0"/>
        <w:adjustRightInd w:val="0"/>
        <w:spacing w:before="120" w:after="0" w:line="240" w:lineRule="auto"/>
        <w:ind w:left="709" w:hanging="709"/>
        <w:textAlignment w:val="baseline"/>
        <w:rPr>
          <w:sz w:val="24"/>
          <w:szCs w:val="24"/>
          <w:lang w:val="en-US"/>
        </w:rPr>
      </w:pPr>
      <w:r w:rsidRPr="008D3FBF">
        <w:rPr>
          <w:sz w:val="24"/>
          <w:szCs w:val="24"/>
          <w:lang w:val="en-US"/>
        </w:rPr>
        <w:t xml:space="preserve">Loại hình bảo hiểm, điều kiện bảo hiểm (không giới hạn bởi: các tổn thất, thiệt hại do hỏa hoạn, cháy nổ, các rủi ro trên đường vận chuyển, giảm giá trị do thời gian) phải được </w:t>
      </w:r>
      <w:r w:rsidR="008378D6" w:rsidRPr="008378D6">
        <w:rPr>
          <w:sz w:val="24"/>
          <w:szCs w:val="24"/>
          <w:lang w:val="en-US"/>
        </w:rPr>
        <w:t>LPBank</w:t>
      </w:r>
      <w:r w:rsidRPr="008D3FBF">
        <w:rPr>
          <w:sz w:val="24"/>
          <w:szCs w:val="24"/>
          <w:lang w:val="en-US"/>
        </w:rPr>
        <w:t xml:space="preserve"> chấp thuận.</w:t>
      </w:r>
    </w:p>
    <w:p w:rsidR="006B0397" w:rsidRPr="008D3FBF" w:rsidRDefault="008378D6" w:rsidP="008378D6">
      <w:pPr>
        <w:numPr>
          <w:ilvl w:val="0"/>
          <w:numId w:val="30"/>
        </w:numPr>
        <w:tabs>
          <w:tab w:val="left" w:pos="709"/>
        </w:tabs>
        <w:overflowPunct w:val="0"/>
        <w:autoSpaceDE w:val="0"/>
        <w:autoSpaceDN w:val="0"/>
        <w:adjustRightInd w:val="0"/>
        <w:spacing w:before="120" w:after="0" w:line="240" w:lineRule="auto"/>
        <w:ind w:left="709" w:hanging="709"/>
        <w:textAlignment w:val="baseline"/>
        <w:rPr>
          <w:sz w:val="24"/>
          <w:szCs w:val="24"/>
          <w:lang w:val="en-US"/>
        </w:rPr>
      </w:pPr>
      <w:r w:rsidRPr="008378D6">
        <w:rPr>
          <w:sz w:val="24"/>
          <w:szCs w:val="24"/>
          <w:lang w:val="en-US"/>
        </w:rPr>
        <w:t>LPBank</w:t>
      </w:r>
      <w:r w:rsidR="006B0397" w:rsidRPr="008D3FBF">
        <w:rPr>
          <w:sz w:val="24"/>
          <w:szCs w:val="24"/>
          <w:lang w:val="en-US"/>
        </w:rPr>
        <w:t xml:space="preserve"> là bên thụ hưởng duy nhất.  </w:t>
      </w:r>
    </w:p>
    <w:p w:rsidR="006B0397" w:rsidRPr="008D3FBF" w:rsidRDefault="006B0397" w:rsidP="008378D6">
      <w:pPr>
        <w:numPr>
          <w:ilvl w:val="0"/>
          <w:numId w:val="30"/>
        </w:numPr>
        <w:tabs>
          <w:tab w:val="left" w:pos="709"/>
        </w:tabs>
        <w:overflowPunct w:val="0"/>
        <w:autoSpaceDE w:val="0"/>
        <w:autoSpaceDN w:val="0"/>
        <w:adjustRightInd w:val="0"/>
        <w:spacing w:before="120" w:after="0" w:line="240" w:lineRule="auto"/>
        <w:ind w:left="709" w:hanging="709"/>
        <w:textAlignment w:val="baseline"/>
        <w:rPr>
          <w:sz w:val="24"/>
          <w:szCs w:val="24"/>
          <w:lang w:val="en-US"/>
        </w:rPr>
      </w:pPr>
      <w:r w:rsidRPr="008D3FBF">
        <w:rPr>
          <w:sz w:val="24"/>
          <w:szCs w:val="24"/>
          <w:lang w:val="en-US"/>
        </w:rPr>
        <w:t xml:space="preserve">Bên thế chấp phải chuyển giao văn bản chứng nhận bảo hiểm cho </w:t>
      </w:r>
      <w:r w:rsidR="008378D6" w:rsidRPr="008378D6">
        <w:rPr>
          <w:sz w:val="24"/>
          <w:szCs w:val="24"/>
          <w:lang w:val="en-US"/>
        </w:rPr>
        <w:t>LPBank</w:t>
      </w:r>
      <w:r w:rsidRPr="008D3FBF">
        <w:rPr>
          <w:sz w:val="24"/>
          <w:szCs w:val="24"/>
          <w:lang w:val="en-US"/>
        </w:rPr>
        <w:t xml:space="preserve"> ngay sau khi được cấp.</w:t>
      </w:r>
    </w:p>
    <w:p w:rsidR="006B0397" w:rsidRPr="008D3FBF" w:rsidRDefault="006B0397" w:rsidP="008378D6">
      <w:pPr>
        <w:numPr>
          <w:ilvl w:val="0"/>
          <w:numId w:val="25"/>
        </w:numPr>
        <w:tabs>
          <w:tab w:val="left" w:pos="709"/>
        </w:tabs>
        <w:overflowPunct w:val="0"/>
        <w:autoSpaceDE w:val="0"/>
        <w:autoSpaceDN w:val="0"/>
        <w:adjustRightInd w:val="0"/>
        <w:spacing w:before="120" w:after="0" w:line="240" w:lineRule="auto"/>
        <w:ind w:hanging="720"/>
        <w:textAlignment w:val="baseline"/>
        <w:rPr>
          <w:sz w:val="24"/>
          <w:szCs w:val="24"/>
          <w:lang w:val="en-US"/>
        </w:rPr>
      </w:pPr>
      <w:r w:rsidRPr="008D3FBF">
        <w:rPr>
          <w:sz w:val="24"/>
          <w:szCs w:val="24"/>
          <w:lang w:val="en-US"/>
        </w:rPr>
        <w:t xml:space="preserve">Khi sự kiện bảo hiểm xảy ra, Bên thế chấp phối hợp với </w:t>
      </w:r>
      <w:r w:rsidR="008378D6" w:rsidRPr="008378D6">
        <w:rPr>
          <w:sz w:val="24"/>
          <w:szCs w:val="24"/>
          <w:lang w:val="en-US"/>
        </w:rPr>
        <w:t>LPBank</w:t>
      </w:r>
      <w:r w:rsidRPr="008D3FBF">
        <w:rPr>
          <w:sz w:val="24"/>
          <w:szCs w:val="24"/>
          <w:lang w:val="en-US"/>
        </w:rPr>
        <w:t xml:space="preserve"> thực hiện các thủ tục để </w:t>
      </w:r>
      <w:r w:rsidR="008378D6" w:rsidRPr="008378D6">
        <w:rPr>
          <w:sz w:val="24"/>
          <w:szCs w:val="24"/>
          <w:lang w:val="en-US"/>
        </w:rPr>
        <w:t>LPBank</w:t>
      </w:r>
      <w:r w:rsidRPr="008D3FBF">
        <w:rPr>
          <w:sz w:val="24"/>
          <w:szCs w:val="24"/>
          <w:lang w:val="en-US"/>
        </w:rPr>
        <w:t xml:space="preserve"> nhận trực tiếp tiền bảo hiểm. Trường hợp doanh nghiệp bảo hiểm không chi trả tiền bảo hiểm cho </w:t>
      </w:r>
      <w:r w:rsidR="008378D6" w:rsidRPr="008378D6">
        <w:rPr>
          <w:sz w:val="24"/>
          <w:szCs w:val="24"/>
          <w:lang w:val="en-US"/>
        </w:rPr>
        <w:t>LPBank</w:t>
      </w:r>
      <w:r w:rsidRPr="008D3FBF">
        <w:rPr>
          <w:sz w:val="24"/>
          <w:szCs w:val="24"/>
          <w:lang w:val="en-US"/>
        </w:rPr>
        <w:t xml:space="preserve"> thì Bên thế chấp có nghĩa vụ thanh toán cho </w:t>
      </w:r>
      <w:r w:rsidR="008378D6" w:rsidRPr="008378D6">
        <w:rPr>
          <w:sz w:val="24"/>
          <w:szCs w:val="24"/>
          <w:lang w:val="en-US"/>
        </w:rPr>
        <w:t>LPBank</w:t>
      </w:r>
      <w:r w:rsidRPr="008D3FBF">
        <w:rPr>
          <w:sz w:val="24"/>
          <w:szCs w:val="24"/>
          <w:lang w:val="en-US"/>
        </w:rPr>
        <w:t xml:space="preserve"> số tiền doanh nghiệp bảo hiểm đã chi trả. </w:t>
      </w:r>
    </w:p>
    <w:p w:rsidR="006B0397" w:rsidRPr="008D3FBF" w:rsidRDefault="006B0397" w:rsidP="008378D6">
      <w:pPr>
        <w:numPr>
          <w:ilvl w:val="0"/>
          <w:numId w:val="25"/>
        </w:numPr>
        <w:tabs>
          <w:tab w:val="left" w:pos="709"/>
        </w:tabs>
        <w:overflowPunct w:val="0"/>
        <w:autoSpaceDE w:val="0"/>
        <w:autoSpaceDN w:val="0"/>
        <w:adjustRightInd w:val="0"/>
        <w:spacing w:before="120" w:after="0" w:line="240" w:lineRule="auto"/>
        <w:ind w:hanging="720"/>
        <w:textAlignment w:val="baseline"/>
        <w:rPr>
          <w:sz w:val="24"/>
          <w:szCs w:val="24"/>
          <w:lang w:val="en-US"/>
        </w:rPr>
      </w:pPr>
      <w:r w:rsidRPr="008D3FBF">
        <w:rPr>
          <w:sz w:val="24"/>
          <w:szCs w:val="24"/>
          <w:lang w:val="en-US"/>
        </w:rPr>
        <w:lastRenderedPageBreak/>
        <w:t xml:space="preserve">Trường hợp Bên thế chấp không mua bảo hiểm, </w:t>
      </w:r>
      <w:r w:rsidR="008378D6" w:rsidRPr="008378D6">
        <w:rPr>
          <w:sz w:val="24"/>
          <w:szCs w:val="24"/>
          <w:lang w:val="en-US"/>
        </w:rPr>
        <w:t>LPBank</w:t>
      </w:r>
      <w:r w:rsidRPr="008D3FBF">
        <w:rPr>
          <w:sz w:val="24"/>
          <w:szCs w:val="24"/>
          <w:lang w:val="en-US"/>
        </w:rPr>
        <w:t xml:space="preserve"> có quyền (nhưng không có nghĩa vụ) mua bảo hiểm thay cho Bên thế chấp, Bên thế chấp và/hoặc Bên vay có nghĩa vụ nhận nợ bắt buộc với số tiền mua bảo hiểm do LienVietPostBank đã chi trả.</w:t>
      </w:r>
    </w:p>
    <w:p w:rsidR="006B0397" w:rsidRPr="008D3FBF" w:rsidRDefault="006B0397" w:rsidP="00005713">
      <w:pPr>
        <w:numPr>
          <w:ilvl w:val="0"/>
          <w:numId w:val="19"/>
        </w:numPr>
        <w:tabs>
          <w:tab w:val="left" w:pos="709"/>
          <w:tab w:val="left" w:pos="851"/>
        </w:tabs>
        <w:spacing w:before="120" w:after="0" w:line="240" w:lineRule="auto"/>
        <w:ind w:left="709" w:hanging="709"/>
        <w:rPr>
          <w:b/>
          <w:bCs/>
          <w:sz w:val="24"/>
          <w:szCs w:val="24"/>
          <w:lang w:val="en-US"/>
        </w:rPr>
      </w:pPr>
      <w:r w:rsidRPr="008D3FBF">
        <w:rPr>
          <w:b/>
          <w:bCs/>
          <w:sz w:val="24"/>
          <w:szCs w:val="24"/>
          <w:lang w:val="en-US"/>
        </w:rPr>
        <w:t>Quản lý TSTC</w:t>
      </w:r>
    </w:p>
    <w:p w:rsidR="006B0397" w:rsidRPr="008D3FBF" w:rsidRDefault="006B0397" w:rsidP="008378D6">
      <w:pPr>
        <w:numPr>
          <w:ilvl w:val="1"/>
          <w:numId w:val="20"/>
        </w:numPr>
        <w:tabs>
          <w:tab w:val="left" w:pos="709"/>
        </w:tabs>
        <w:spacing w:before="120" w:after="0" w:line="240" w:lineRule="auto"/>
        <w:rPr>
          <w:sz w:val="24"/>
          <w:szCs w:val="24"/>
          <w:lang w:val="en-US"/>
        </w:rPr>
      </w:pPr>
      <w:r w:rsidRPr="008D3FBF">
        <w:rPr>
          <w:sz w:val="24"/>
          <w:szCs w:val="24"/>
          <w:lang w:val="en-US"/>
        </w:rPr>
        <w:t xml:space="preserve">TSTC được quản lý theo một trong các phương thức sau theo quyết định của </w:t>
      </w:r>
      <w:r w:rsidR="008378D6" w:rsidRPr="008378D6">
        <w:rPr>
          <w:sz w:val="24"/>
          <w:szCs w:val="24"/>
          <w:lang w:val="en-US"/>
        </w:rPr>
        <w:t>LPBank</w:t>
      </w:r>
      <w:r w:rsidRPr="008D3FBF">
        <w:rPr>
          <w:sz w:val="24"/>
          <w:szCs w:val="24"/>
          <w:lang w:val="en-US"/>
        </w:rPr>
        <w:t>:</w:t>
      </w:r>
    </w:p>
    <w:p w:rsidR="006B0397" w:rsidRPr="008D3FBF" w:rsidRDefault="006B0397" w:rsidP="00005713">
      <w:pPr>
        <w:numPr>
          <w:ilvl w:val="0"/>
          <w:numId w:val="47"/>
        </w:numPr>
        <w:tabs>
          <w:tab w:val="left" w:pos="709"/>
        </w:tabs>
        <w:spacing w:before="120" w:after="0" w:line="240" w:lineRule="auto"/>
        <w:ind w:hanging="720"/>
        <w:rPr>
          <w:sz w:val="24"/>
          <w:szCs w:val="24"/>
          <w:lang w:val="en-US"/>
        </w:rPr>
      </w:pPr>
      <w:r w:rsidRPr="008D3FBF">
        <w:rPr>
          <w:sz w:val="24"/>
          <w:szCs w:val="24"/>
          <w:lang w:val="en-US"/>
        </w:rPr>
        <w:t>Trường hợp TSTC do Bên thế chấp giữ: Bên thế chấp được khai thác công dụng, đầu tư làm tăng giá trị của TSTC phù hợp với</w:t>
      </w:r>
      <w:r w:rsidRPr="008D3FBF">
        <w:rPr>
          <w:bCs/>
          <w:sz w:val="24"/>
          <w:szCs w:val="24"/>
          <w:lang w:val="en-US"/>
        </w:rPr>
        <w:t xml:space="preserve"> chức năng, mục đích sử dụng của TSTC.</w:t>
      </w:r>
    </w:p>
    <w:p w:rsidR="006B0397" w:rsidRPr="008D3FBF" w:rsidRDefault="006B0397" w:rsidP="008378D6">
      <w:pPr>
        <w:numPr>
          <w:ilvl w:val="0"/>
          <w:numId w:val="47"/>
        </w:numPr>
        <w:tabs>
          <w:tab w:val="left" w:pos="709"/>
        </w:tabs>
        <w:spacing w:before="120" w:after="0" w:line="240" w:lineRule="auto"/>
        <w:rPr>
          <w:sz w:val="24"/>
          <w:szCs w:val="24"/>
          <w:lang w:val="en-US"/>
        </w:rPr>
      </w:pPr>
      <w:r w:rsidRPr="008D3FBF">
        <w:rPr>
          <w:sz w:val="24"/>
          <w:szCs w:val="24"/>
          <w:lang w:val="en-US"/>
        </w:rPr>
        <w:t xml:space="preserve">Trường hợp TSTC không do Bên thế chấp giữ: Bên thế chấp và bên thứ ba ký hợp đồng. Nội dung hợp đồng, phụ lục sửa đổi, bổ sung phải được </w:t>
      </w:r>
      <w:r w:rsidR="008378D6" w:rsidRPr="008378D6">
        <w:rPr>
          <w:sz w:val="24"/>
          <w:szCs w:val="24"/>
          <w:lang w:val="en-US"/>
        </w:rPr>
        <w:t>LPBank</w:t>
      </w:r>
      <w:r w:rsidRPr="008D3FBF">
        <w:rPr>
          <w:sz w:val="24"/>
          <w:szCs w:val="24"/>
          <w:lang w:val="en-US"/>
        </w:rPr>
        <w:t xml:space="preserve"> chấp thuận, thể hiện bằng việc </w:t>
      </w:r>
      <w:r w:rsidR="008378D6" w:rsidRPr="008378D6">
        <w:rPr>
          <w:sz w:val="24"/>
          <w:szCs w:val="24"/>
          <w:lang w:val="en-US"/>
        </w:rPr>
        <w:t>LPBank</w:t>
      </w:r>
      <w:r w:rsidRPr="008D3FBF">
        <w:rPr>
          <w:sz w:val="24"/>
          <w:szCs w:val="24"/>
          <w:lang w:val="en-US"/>
        </w:rPr>
        <w:t xml:space="preserve"> ký trên hợp đồng, phụ lục hoặc thông báo bằng văn bản.</w:t>
      </w:r>
    </w:p>
    <w:p w:rsidR="006B0397" w:rsidRPr="008D3FBF" w:rsidRDefault="006B0397" w:rsidP="008378D6">
      <w:pPr>
        <w:numPr>
          <w:ilvl w:val="1"/>
          <w:numId w:val="20"/>
        </w:numPr>
        <w:tabs>
          <w:tab w:val="left" w:pos="709"/>
        </w:tabs>
        <w:spacing w:before="120" w:after="0" w:line="240" w:lineRule="auto"/>
        <w:rPr>
          <w:sz w:val="24"/>
          <w:szCs w:val="24"/>
          <w:lang w:val="en-US"/>
        </w:rPr>
      </w:pPr>
      <w:r w:rsidRPr="008D3FBF">
        <w:rPr>
          <w:sz w:val="24"/>
          <w:szCs w:val="24"/>
          <w:lang w:val="en-US"/>
        </w:rPr>
        <w:t xml:space="preserve">Bên thế chấp chỉ được rút một phần hoặc toàn bộ TSTC chỉ khi có quyết định giải tỏa TSTC của </w:t>
      </w:r>
      <w:r w:rsidR="008378D6" w:rsidRPr="008378D6">
        <w:rPr>
          <w:sz w:val="24"/>
          <w:szCs w:val="24"/>
          <w:lang w:val="en-US"/>
        </w:rPr>
        <w:t>LPBank</w:t>
      </w:r>
      <w:r w:rsidRPr="008D3FBF">
        <w:rPr>
          <w:sz w:val="24"/>
          <w:szCs w:val="24"/>
          <w:lang w:val="en-US"/>
        </w:rPr>
        <w:t>.</w:t>
      </w:r>
    </w:p>
    <w:p w:rsidR="006B0397" w:rsidRPr="008D3FBF" w:rsidRDefault="006B0397" w:rsidP="008378D6">
      <w:pPr>
        <w:numPr>
          <w:ilvl w:val="1"/>
          <w:numId w:val="20"/>
        </w:numPr>
        <w:tabs>
          <w:tab w:val="left" w:pos="709"/>
        </w:tabs>
        <w:spacing w:before="120" w:after="0" w:line="240" w:lineRule="auto"/>
        <w:rPr>
          <w:sz w:val="24"/>
          <w:szCs w:val="24"/>
          <w:lang w:val="en-US"/>
        </w:rPr>
      </w:pPr>
      <w:r w:rsidRPr="008D3FBF">
        <w:rPr>
          <w:sz w:val="24"/>
          <w:szCs w:val="24"/>
          <w:lang w:val="en-US"/>
        </w:rPr>
        <w:t xml:space="preserve">Trong quá trình thế chấp, </w:t>
      </w:r>
      <w:r w:rsidR="008378D6" w:rsidRPr="008378D6">
        <w:rPr>
          <w:sz w:val="24"/>
          <w:szCs w:val="24"/>
          <w:lang w:val="en-US"/>
        </w:rPr>
        <w:t>LPBank</w:t>
      </w:r>
      <w:r w:rsidRPr="008D3FBF">
        <w:rPr>
          <w:sz w:val="24"/>
          <w:szCs w:val="24"/>
          <w:lang w:val="en-US"/>
        </w:rPr>
        <w:t xml:space="preserve"> có quyền yêu cầu thay đổi phương thức quản lý TSTC (kể cả việc ngừng khai thác, sử dụng TSTC) và/hoặc chỉ định tổ chức/cá nhân khác quản lý, bảo vệ TSTC nếu </w:t>
      </w:r>
      <w:r w:rsidR="008378D6" w:rsidRPr="008378D6">
        <w:rPr>
          <w:sz w:val="24"/>
          <w:szCs w:val="24"/>
          <w:lang w:val="en-US"/>
        </w:rPr>
        <w:t>LPBank</w:t>
      </w:r>
      <w:r w:rsidRPr="008D3FBF">
        <w:rPr>
          <w:sz w:val="24"/>
          <w:szCs w:val="24"/>
          <w:lang w:val="en-US"/>
        </w:rPr>
        <w:t xml:space="preserve"> xét thấy rằng việc thay đổi là cần thiết để bảo đảm an toàn cho TSTC. Trường hợp Bên thế chấp hoặc bên thứ ba không áp dụng phương thức quản lý khác thì </w:t>
      </w:r>
      <w:r w:rsidR="008378D6" w:rsidRPr="008378D6">
        <w:rPr>
          <w:sz w:val="24"/>
          <w:szCs w:val="24"/>
          <w:lang w:val="en-US"/>
        </w:rPr>
        <w:t>LPBank</w:t>
      </w:r>
      <w:r w:rsidRPr="008D3FBF">
        <w:rPr>
          <w:sz w:val="24"/>
          <w:szCs w:val="24"/>
          <w:lang w:val="en-US"/>
        </w:rPr>
        <w:t xml:space="preserve"> được thu nợ trước hạn.</w:t>
      </w:r>
    </w:p>
    <w:p w:rsidR="006B0397" w:rsidRPr="008D3FBF" w:rsidRDefault="008378D6" w:rsidP="008378D6">
      <w:pPr>
        <w:numPr>
          <w:ilvl w:val="1"/>
          <w:numId w:val="20"/>
        </w:numPr>
        <w:tabs>
          <w:tab w:val="left" w:pos="709"/>
        </w:tabs>
        <w:spacing w:before="120" w:after="0" w:line="240" w:lineRule="auto"/>
        <w:rPr>
          <w:sz w:val="24"/>
          <w:szCs w:val="24"/>
          <w:lang w:val="en-US"/>
        </w:rPr>
      </w:pPr>
      <w:r w:rsidRPr="008378D6">
        <w:rPr>
          <w:sz w:val="24"/>
          <w:szCs w:val="24"/>
          <w:lang w:val="en-US"/>
        </w:rPr>
        <w:t>LPBank</w:t>
      </w:r>
      <w:r w:rsidR="006B0397" w:rsidRPr="008D3FBF">
        <w:rPr>
          <w:sz w:val="24"/>
          <w:szCs w:val="24"/>
          <w:lang w:val="en-US"/>
        </w:rPr>
        <w:t xml:space="preserve"> được quyền kiểm tra TSTC vào bất kỳ thời điểm nào. Theo đây, Bên thế chấp phải tạo mọi điều kiện để </w:t>
      </w:r>
      <w:r w:rsidRPr="008378D6">
        <w:rPr>
          <w:sz w:val="24"/>
          <w:szCs w:val="24"/>
          <w:lang w:val="en-US"/>
        </w:rPr>
        <w:t>LPBank</w:t>
      </w:r>
      <w:r w:rsidR="006B0397" w:rsidRPr="008D3FBF">
        <w:rPr>
          <w:sz w:val="24"/>
          <w:szCs w:val="24"/>
          <w:lang w:val="en-US"/>
        </w:rPr>
        <w:t xml:space="preserve"> thực hiện kiểm tra TSTC một cách đầy đủ và ngay lập tức.</w:t>
      </w:r>
    </w:p>
    <w:p w:rsidR="006B0397" w:rsidRPr="008D3FBF" w:rsidRDefault="006B0397" w:rsidP="008378D6">
      <w:pPr>
        <w:numPr>
          <w:ilvl w:val="1"/>
          <w:numId w:val="20"/>
        </w:numPr>
        <w:tabs>
          <w:tab w:val="left" w:pos="709"/>
        </w:tabs>
        <w:spacing w:before="120" w:after="0" w:line="240" w:lineRule="auto"/>
        <w:rPr>
          <w:sz w:val="24"/>
          <w:szCs w:val="24"/>
          <w:lang w:val="en-US"/>
        </w:rPr>
      </w:pPr>
      <w:r w:rsidRPr="008D3FBF">
        <w:rPr>
          <w:sz w:val="24"/>
          <w:szCs w:val="24"/>
          <w:lang w:val="en-US"/>
        </w:rPr>
        <w:t xml:space="preserve">Bên thế chấp không được thực hiện các giao dịch (bán, chuyển đổi, tặng cho, cho thuê, cho mượn, góp </w:t>
      </w:r>
      <w:proofErr w:type="gramStart"/>
      <w:r w:rsidRPr="008D3FBF">
        <w:rPr>
          <w:sz w:val="24"/>
          <w:szCs w:val="24"/>
          <w:lang w:val="en-US"/>
        </w:rPr>
        <w:t>vốn,…</w:t>
      </w:r>
      <w:proofErr w:type="gramEnd"/>
      <w:r w:rsidRPr="008D3FBF">
        <w:rPr>
          <w:sz w:val="24"/>
          <w:szCs w:val="24"/>
          <w:lang w:val="en-US"/>
        </w:rPr>
        <w:t xml:space="preserve"> hoặc dùng TSTC bảo đảm cho nghĩa vụ khác) trong thời gian thế chấp nếu không được </w:t>
      </w:r>
      <w:r w:rsidR="008378D6" w:rsidRPr="008378D6">
        <w:rPr>
          <w:sz w:val="24"/>
          <w:szCs w:val="24"/>
          <w:lang w:val="en-US"/>
        </w:rPr>
        <w:t>LPBank</w:t>
      </w:r>
      <w:r w:rsidR="008378D6">
        <w:rPr>
          <w:sz w:val="24"/>
          <w:szCs w:val="24"/>
          <w:lang w:val="en-US"/>
        </w:rPr>
        <w:t xml:space="preserve"> </w:t>
      </w:r>
      <w:r w:rsidRPr="008D3FBF">
        <w:rPr>
          <w:sz w:val="24"/>
          <w:szCs w:val="24"/>
          <w:lang w:val="en-US"/>
        </w:rPr>
        <w:t xml:space="preserve">chấp thuận bằng văn bản. Trong trường hợp </w:t>
      </w:r>
      <w:r w:rsidR="008378D6" w:rsidRPr="008378D6">
        <w:rPr>
          <w:sz w:val="24"/>
          <w:szCs w:val="24"/>
          <w:lang w:val="en-US"/>
        </w:rPr>
        <w:t xml:space="preserve">LPBank </w:t>
      </w:r>
      <w:r w:rsidRPr="008D3FBF">
        <w:rPr>
          <w:sz w:val="24"/>
          <w:szCs w:val="24"/>
          <w:lang w:val="en-US"/>
        </w:rPr>
        <w:t>đồng ý cho Bên thế chấp thực hiện các giao dịch này thì toàn bộ tiền, tài sản, các quyền phát sinh từ giao dịch này cũng thuộc TSBĐ và được sử dụng để bảo đảm cho các nghĩa vụ nêu tại Điều 1 của Hợp đồng này.</w:t>
      </w:r>
    </w:p>
    <w:p w:rsidR="006B0397" w:rsidRPr="008D3FBF" w:rsidRDefault="006B0397" w:rsidP="00005713">
      <w:pPr>
        <w:numPr>
          <w:ilvl w:val="0"/>
          <w:numId w:val="19"/>
        </w:numPr>
        <w:tabs>
          <w:tab w:val="left" w:pos="709"/>
          <w:tab w:val="left" w:pos="851"/>
        </w:tabs>
        <w:spacing w:before="120" w:after="0" w:line="240" w:lineRule="auto"/>
        <w:ind w:left="709" w:hanging="709"/>
        <w:rPr>
          <w:b/>
          <w:bCs/>
          <w:sz w:val="24"/>
          <w:szCs w:val="24"/>
          <w:lang w:val="en-US"/>
        </w:rPr>
      </w:pPr>
      <w:r w:rsidRPr="008D3FBF">
        <w:rPr>
          <w:b/>
          <w:bCs/>
          <w:sz w:val="24"/>
          <w:szCs w:val="24"/>
          <w:lang w:val="en-US"/>
        </w:rPr>
        <w:t>Xử lý TSTC</w:t>
      </w:r>
    </w:p>
    <w:p w:rsidR="006B0397" w:rsidRPr="008D3FBF" w:rsidRDefault="008378D6" w:rsidP="008378D6">
      <w:pPr>
        <w:numPr>
          <w:ilvl w:val="1"/>
          <w:numId w:val="24"/>
        </w:numPr>
        <w:tabs>
          <w:tab w:val="left" w:pos="709"/>
        </w:tabs>
        <w:spacing w:before="120" w:after="0" w:line="240" w:lineRule="auto"/>
        <w:rPr>
          <w:bCs/>
          <w:sz w:val="24"/>
          <w:szCs w:val="24"/>
          <w:lang w:val="en-US"/>
        </w:rPr>
      </w:pPr>
      <w:r w:rsidRPr="008378D6">
        <w:rPr>
          <w:bCs/>
          <w:sz w:val="24"/>
          <w:szCs w:val="24"/>
          <w:lang w:val="en-US"/>
        </w:rPr>
        <w:t>LPBank</w:t>
      </w:r>
      <w:r w:rsidR="006B0397" w:rsidRPr="008D3FBF">
        <w:rPr>
          <w:bCs/>
          <w:sz w:val="24"/>
          <w:szCs w:val="24"/>
          <w:lang w:val="en-US"/>
        </w:rPr>
        <w:t xml:space="preserve"> có quyền xử lý TSTC để thu hồi nợ </w:t>
      </w:r>
      <w:r w:rsidR="006B0397" w:rsidRPr="008D3FBF">
        <w:rPr>
          <w:sz w:val="24"/>
          <w:szCs w:val="24"/>
          <w:lang w:val="en-US"/>
        </w:rPr>
        <w:t>khi xảy ra một trong các sự kiện sau</w:t>
      </w:r>
      <w:r w:rsidR="006B0397" w:rsidRPr="008D3FBF">
        <w:rPr>
          <w:bCs/>
          <w:sz w:val="24"/>
          <w:szCs w:val="24"/>
          <w:lang w:val="en-US"/>
        </w:rPr>
        <w:t>:</w:t>
      </w:r>
    </w:p>
    <w:p w:rsidR="006B0397" w:rsidRPr="008D3FBF" w:rsidRDefault="006B0397" w:rsidP="00005713">
      <w:pPr>
        <w:numPr>
          <w:ilvl w:val="3"/>
          <w:numId w:val="23"/>
        </w:numPr>
        <w:tabs>
          <w:tab w:val="left" w:pos="709"/>
        </w:tabs>
        <w:spacing w:before="120" w:after="0" w:line="240" w:lineRule="auto"/>
        <w:ind w:left="709" w:hanging="709"/>
        <w:rPr>
          <w:sz w:val="24"/>
          <w:szCs w:val="24"/>
          <w:lang w:val="en-US"/>
        </w:rPr>
      </w:pPr>
      <w:r w:rsidRPr="008D3FBF">
        <w:rPr>
          <w:sz w:val="24"/>
          <w:szCs w:val="24"/>
          <w:lang w:val="en-US"/>
        </w:rPr>
        <w:t>Bên thế chấp và/hoặc Bên vay không thực hiện hoặc thực hiện không đúng nghĩa vụ trả nợ, kể cả trường hợp trả nợ trước hạn;</w:t>
      </w:r>
    </w:p>
    <w:p w:rsidR="006B0397" w:rsidRPr="008D3FBF" w:rsidRDefault="006B0397" w:rsidP="00005713">
      <w:pPr>
        <w:numPr>
          <w:ilvl w:val="3"/>
          <w:numId w:val="23"/>
        </w:numPr>
        <w:tabs>
          <w:tab w:val="left" w:pos="709"/>
        </w:tabs>
        <w:spacing w:before="120" w:after="0" w:line="240" w:lineRule="auto"/>
        <w:ind w:left="709" w:hanging="709"/>
        <w:rPr>
          <w:sz w:val="24"/>
          <w:szCs w:val="24"/>
          <w:lang w:val="en-US"/>
        </w:rPr>
      </w:pPr>
      <w:r w:rsidRPr="008D3FBF">
        <w:rPr>
          <w:sz w:val="24"/>
          <w:szCs w:val="24"/>
          <w:lang w:val="en-US"/>
        </w:rPr>
        <w:t>Bên thế chấp (hoặc một trong các thành viên của Bên thế chấp) và/hoặc Bên vay (hoặc một trong các thành viên của Bên vay) chết, mất tích, chia tài sản chung của vợ chồng trong thời kỳ hôn nhân, đi khỏi nơi cư trú mà không thông báo địa chỉ liên lạc hoặc không liên lạc được trong thời gian ba (03) tháng.</w:t>
      </w:r>
    </w:p>
    <w:p w:rsidR="006B0397" w:rsidRPr="008D3FBF" w:rsidRDefault="008378D6" w:rsidP="008378D6">
      <w:pPr>
        <w:numPr>
          <w:ilvl w:val="3"/>
          <w:numId w:val="23"/>
        </w:numPr>
        <w:tabs>
          <w:tab w:val="left" w:pos="709"/>
        </w:tabs>
        <w:spacing w:before="120" w:after="0" w:line="240" w:lineRule="auto"/>
        <w:ind w:left="709" w:hanging="709"/>
        <w:rPr>
          <w:sz w:val="24"/>
          <w:szCs w:val="24"/>
          <w:lang w:val="en-US"/>
        </w:rPr>
      </w:pPr>
      <w:r w:rsidRPr="008378D6">
        <w:rPr>
          <w:sz w:val="24"/>
          <w:szCs w:val="24"/>
          <w:lang w:val="en-US"/>
        </w:rPr>
        <w:t>LPBank</w:t>
      </w:r>
      <w:r w:rsidR="006B0397" w:rsidRPr="008D3FBF">
        <w:rPr>
          <w:sz w:val="24"/>
          <w:szCs w:val="24"/>
          <w:lang w:val="en-US"/>
        </w:rPr>
        <w:t xml:space="preserve"> đơn phương xét thấy cần thiết phải xử lý TSTC để thu hồi nợ trước hạn.</w:t>
      </w:r>
    </w:p>
    <w:p w:rsidR="006B0397" w:rsidRPr="008D3FBF" w:rsidRDefault="006B0397" w:rsidP="00005713">
      <w:pPr>
        <w:numPr>
          <w:ilvl w:val="3"/>
          <w:numId w:val="23"/>
        </w:numPr>
        <w:tabs>
          <w:tab w:val="num" w:pos="709"/>
        </w:tabs>
        <w:spacing w:before="120" w:after="0" w:line="240" w:lineRule="auto"/>
        <w:ind w:left="709" w:hanging="709"/>
        <w:rPr>
          <w:sz w:val="24"/>
          <w:szCs w:val="24"/>
          <w:lang w:val="en-US"/>
        </w:rPr>
      </w:pPr>
      <w:r w:rsidRPr="008D3FBF">
        <w:rPr>
          <w:sz w:val="24"/>
          <w:szCs w:val="24"/>
          <w:lang w:val="en-US"/>
        </w:rPr>
        <w:t>Bên thế chấp và/hoặc Bên vay vi phạm bất kỳ nghĩa vụ, cam kết nào quy định tại Hợp đồng này.</w:t>
      </w:r>
    </w:p>
    <w:p w:rsidR="006B0397" w:rsidRPr="008D3FBF" w:rsidRDefault="008378D6" w:rsidP="008378D6">
      <w:pPr>
        <w:numPr>
          <w:ilvl w:val="3"/>
          <w:numId w:val="23"/>
        </w:numPr>
        <w:tabs>
          <w:tab w:val="num" w:pos="709"/>
        </w:tabs>
        <w:spacing w:before="120" w:after="0" w:line="240" w:lineRule="auto"/>
        <w:ind w:left="709" w:hanging="709"/>
        <w:rPr>
          <w:sz w:val="24"/>
          <w:szCs w:val="24"/>
          <w:lang w:val="en-US"/>
        </w:rPr>
      </w:pPr>
      <w:r w:rsidRPr="008378D6">
        <w:rPr>
          <w:sz w:val="24"/>
          <w:szCs w:val="24"/>
          <w:lang w:val="en-US"/>
        </w:rPr>
        <w:t>LPBank</w:t>
      </w:r>
      <w:r w:rsidR="006B0397" w:rsidRPr="008D3FBF">
        <w:rPr>
          <w:sz w:val="24"/>
          <w:szCs w:val="24"/>
          <w:lang w:val="en-US"/>
        </w:rPr>
        <w:t xml:space="preserve"> đơn phương đánh giá Bên thế chấp/Bên vay không tuân thủ đúng yêu cầu kỹ thuật, quy trình chăm sóc cây Mắc ca, có khả năng làm giảm năng suất, chất lượng của cây, ảnh hưởng trực tiếp đến khả năng thu hồi vốn vay của </w:t>
      </w:r>
      <w:r w:rsidRPr="008378D6">
        <w:rPr>
          <w:sz w:val="24"/>
          <w:szCs w:val="24"/>
          <w:lang w:val="en-US"/>
        </w:rPr>
        <w:t>LPBank</w:t>
      </w:r>
      <w:r w:rsidR="006B0397" w:rsidRPr="008D3FBF">
        <w:rPr>
          <w:sz w:val="24"/>
          <w:szCs w:val="24"/>
          <w:lang w:val="en-US"/>
        </w:rPr>
        <w:t>.</w:t>
      </w:r>
    </w:p>
    <w:p w:rsidR="006B0397" w:rsidRPr="008D3FBF" w:rsidRDefault="006B0397" w:rsidP="00005713">
      <w:pPr>
        <w:numPr>
          <w:ilvl w:val="3"/>
          <w:numId w:val="23"/>
        </w:numPr>
        <w:tabs>
          <w:tab w:val="num" w:pos="709"/>
        </w:tabs>
        <w:spacing w:before="120" w:after="0" w:line="240" w:lineRule="auto"/>
        <w:ind w:left="709" w:hanging="709"/>
        <w:rPr>
          <w:bCs/>
          <w:sz w:val="24"/>
          <w:szCs w:val="24"/>
          <w:lang w:val="en-US"/>
        </w:rPr>
      </w:pPr>
      <w:r w:rsidRPr="008D3FBF">
        <w:rPr>
          <w:sz w:val="24"/>
          <w:szCs w:val="24"/>
          <w:lang w:val="en-US"/>
        </w:rPr>
        <w:t>Các t</w:t>
      </w:r>
      <w:r w:rsidRPr="008D3FBF">
        <w:rPr>
          <w:bCs/>
          <w:sz w:val="24"/>
          <w:szCs w:val="24"/>
          <w:lang w:val="en-US"/>
        </w:rPr>
        <w:t>rường hợp khác theo thỏa thuận hoặc theo quy định của pháp luật.</w:t>
      </w:r>
    </w:p>
    <w:p w:rsidR="006B0397" w:rsidRPr="008D3FBF" w:rsidRDefault="006B0397" w:rsidP="00005713">
      <w:pPr>
        <w:numPr>
          <w:ilvl w:val="1"/>
          <w:numId w:val="24"/>
        </w:numPr>
        <w:tabs>
          <w:tab w:val="num" w:pos="709"/>
        </w:tabs>
        <w:spacing w:before="120" w:after="0" w:line="240" w:lineRule="auto"/>
        <w:ind w:left="709" w:hanging="709"/>
        <w:rPr>
          <w:bCs/>
          <w:sz w:val="24"/>
          <w:szCs w:val="24"/>
          <w:lang w:val="en-US"/>
        </w:rPr>
      </w:pPr>
      <w:r w:rsidRPr="008D3FBF">
        <w:rPr>
          <w:rFonts w:cs=".VnTime"/>
          <w:sz w:val="24"/>
          <w:szCs w:val="24"/>
          <w:lang w:val="en-US"/>
        </w:rPr>
        <w:t>Bàn giao, thu giữ TSTC để xử lý:</w:t>
      </w:r>
    </w:p>
    <w:p w:rsidR="006B0397" w:rsidRPr="008D3FBF" w:rsidRDefault="006B0397" w:rsidP="008378D6">
      <w:pPr>
        <w:numPr>
          <w:ilvl w:val="0"/>
          <w:numId w:val="31"/>
        </w:numPr>
        <w:tabs>
          <w:tab w:val="clear" w:pos="720"/>
          <w:tab w:val="num" w:pos="709"/>
        </w:tabs>
        <w:overflowPunct w:val="0"/>
        <w:autoSpaceDE w:val="0"/>
        <w:autoSpaceDN w:val="0"/>
        <w:adjustRightInd w:val="0"/>
        <w:spacing w:before="120" w:after="0" w:line="240" w:lineRule="auto"/>
        <w:ind w:hanging="720"/>
        <w:textAlignment w:val="baseline"/>
        <w:rPr>
          <w:sz w:val="24"/>
          <w:szCs w:val="24"/>
          <w:lang w:val="en-US"/>
        </w:rPr>
      </w:pPr>
      <w:r w:rsidRPr="008D3FBF">
        <w:rPr>
          <w:rFonts w:cs=".VnTime"/>
          <w:sz w:val="24"/>
          <w:szCs w:val="24"/>
          <w:lang w:val="en-US"/>
        </w:rPr>
        <w:t xml:space="preserve">Khi xảy ra sự kiện nêu tại khoản 5.1 Điều này, trong thời hạn theo yêu cầu của </w:t>
      </w:r>
      <w:r w:rsidR="008378D6" w:rsidRPr="008378D6">
        <w:rPr>
          <w:rFonts w:cs=".VnTime"/>
          <w:sz w:val="24"/>
          <w:szCs w:val="24"/>
          <w:lang w:val="en-US"/>
        </w:rPr>
        <w:t>LPBank</w:t>
      </w:r>
      <w:r w:rsidRPr="008D3FBF">
        <w:rPr>
          <w:rFonts w:cs=".VnTime"/>
          <w:sz w:val="24"/>
          <w:szCs w:val="24"/>
          <w:lang w:val="en-US"/>
        </w:rPr>
        <w:t>, Bên thế chấp hoặc bên thứ ba giữ TSTC có trách nhiệm bàn</w:t>
      </w:r>
      <w:r w:rsidRPr="008D3FBF">
        <w:rPr>
          <w:sz w:val="24"/>
          <w:szCs w:val="24"/>
          <w:lang w:val="en-US"/>
        </w:rPr>
        <w:t xml:space="preserve"> giao TSTC và các thu nhập, hoa lợi, lợi tức và quyền lợi phát sinh từ TSTC cho </w:t>
      </w:r>
      <w:r w:rsidR="008378D6" w:rsidRPr="008378D6">
        <w:rPr>
          <w:sz w:val="24"/>
          <w:szCs w:val="24"/>
          <w:lang w:val="en-US"/>
        </w:rPr>
        <w:t>LPBank</w:t>
      </w:r>
      <w:r w:rsidRPr="008D3FBF">
        <w:rPr>
          <w:sz w:val="24"/>
          <w:szCs w:val="24"/>
          <w:lang w:val="en-US"/>
        </w:rPr>
        <w:t>.</w:t>
      </w:r>
    </w:p>
    <w:p w:rsidR="006B0397" w:rsidRPr="008D3FBF" w:rsidRDefault="008378D6" w:rsidP="008378D6">
      <w:pPr>
        <w:numPr>
          <w:ilvl w:val="0"/>
          <w:numId w:val="31"/>
        </w:numPr>
        <w:overflowPunct w:val="0"/>
        <w:autoSpaceDE w:val="0"/>
        <w:autoSpaceDN w:val="0"/>
        <w:adjustRightInd w:val="0"/>
        <w:spacing w:before="120" w:after="0" w:line="240" w:lineRule="auto"/>
        <w:ind w:hanging="720"/>
        <w:textAlignment w:val="baseline"/>
        <w:rPr>
          <w:sz w:val="24"/>
          <w:szCs w:val="24"/>
          <w:lang w:val="en-US"/>
        </w:rPr>
      </w:pPr>
      <w:r w:rsidRPr="008378D6">
        <w:rPr>
          <w:sz w:val="24"/>
          <w:szCs w:val="24"/>
          <w:lang w:val="en-US"/>
        </w:rPr>
        <w:lastRenderedPageBreak/>
        <w:t>LPBank</w:t>
      </w:r>
      <w:r w:rsidR="006B0397" w:rsidRPr="008D3FBF">
        <w:rPr>
          <w:sz w:val="24"/>
          <w:szCs w:val="24"/>
          <w:lang w:val="en-US"/>
        </w:rPr>
        <w:t xml:space="preserve"> có quyền trực tiếp hoặc ủy quyền cho bên thứ ba thực hiện thu giữ TSTC. Bên thế chấp có nghĩa vụ tạo mọi điều kiện để </w:t>
      </w:r>
      <w:r w:rsidRPr="008378D6">
        <w:rPr>
          <w:sz w:val="24"/>
          <w:szCs w:val="24"/>
          <w:lang w:val="en-US"/>
        </w:rPr>
        <w:t>LPBank</w:t>
      </w:r>
      <w:r w:rsidR="006B0397" w:rsidRPr="008D3FBF">
        <w:rPr>
          <w:sz w:val="24"/>
          <w:szCs w:val="24"/>
          <w:lang w:val="en-US"/>
        </w:rPr>
        <w:t xml:space="preserve"> hoặc bên thứ ba được ủy quyền thực hiện thu giữ TSTC</w:t>
      </w:r>
      <w:r w:rsidR="006B0397" w:rsidRPr="008D3FBF">
        <w:rPr>
          <w:spacing w:val="-8"/>
          <w:sz w:val="24"/>
          <w:szCs w:val="24"/>
          <w:lang w:val="en-US"/>
        </w:rPr>
        <w:t>.</w:t>
      </w:r>
    </w:p>
    <w:p w:rsidR="006B0397" w:rsidRPr="008D3FBF" w:rsidRDefault="006B0397" w:rsidP="008378D6">
      <w:pPr>
        <w:numPr>
          <w:ilvl w:val="1"/>
          <w:numId w:val="24"/>
        </w:numPr>
        <w:tabs>
          <w:tab w:val="num" w:pos="709"/>
        </w:tabs>
        <w:spacing w:before="120" w:after="0" w:line="240" w:lineRule="auto"/>
        <w:rPr>
          <w:bCs/>
          <w:sz w:val="24"/>
          <w:szCs w:val="24"/>
          <w:lang w:val="en-US"/>
        </w:rPr>
      </w:pPr>
      <w:r w:rsidRPr="008D3FBF">
        <w:rPr>
          <w:sz w:val="24"/>
          <w:szCs w:val="24"/>
          <w:lang w:val="en-US"/>
        </w:rPr>
        <w:t>Phương</w:t>
      </w:r>
      <w:r w:rsidRPr="008D3FBF">
        <w:rPr>
          <w:bCs/>
          <w:sz w:val="24"/>
          <w:szCs w:val="24"/>
          <w:lang w:val="en-US"/>
        </w:rPr>
        <w:t xml:space="preserve"> thức xử lý TSTC: </w:t>
      </w:r>
      <w:r w:rsidR="008378D6" w:rsidRPr="008378D6">
        <w:rPr>
          <w:sz w:val="24"/>
          <w:szCs w:val="24"/>
          <w:lang w:val="en-US"/>
        </w:rPr>
        <w:t>LPBank</w:t>
      </w:r>
      <w:r w:rsidRPr="008D3FBF">
        <w:rPr>
          <w:sz w:val="24"/>
          <w:szCs w:val="24"/>
          <w:lang w:val="en-US"/>
        </w:rPr>
        <w:t xml:space="preserve"> có toàn quyền quyết định </w:t>
      </w:r>
      <w:r w:rsidRPr="008D3FBF">
        <w:rPr>
          <w:rFonts w:cs=".VnTime"/>
          <w:sz w:val="24"/>
          <w:szCs w:val="24"/>
          <w:lang w:val="pt-BR"/>
        </w:rPr>
        <w:t>áp d</w:t>
      </w:r>
      <w:r w:rsidRPr="008D3FBF">
        <w:rPr>
          <w:rFonts w:cs="Arial"/>
          <w:sz w:val="24"/>
          <w:szCs w:val="24"/>
          <w:lang w:val="pt-BR"/>
        </w:rPr>
        <w:t>ụ</w:t>
      </w:r>
      <w:r w:rsidRPr="008D3FBF">
        <w:rPr>
          <w:rFonts w:cs=".VnTime"/>
          <w:sz w:val="24"/>
          <w:szCs w:val="24"/>
          <w:lang w:val="pt-BR"/>
        </w:rPr>
        <w:t>ng m</w:t>
      </w:r>
      <w:r w:rsidRPr="008D3FBF">
        <w:rPr>
          <w:rFonts w:cs="Arial"/>
          <w:sz w:val="24"/>
          <w:szCs w:val="24"/>
          <w:lang w:val="pt-BR"/>
        </w:rPr>
        <w:t>ộ</w:t>
      </w:r>
      <w:r w:rsidRPr="008D3FBF">
        <w:rPr>
          <w:rFonts w:cs=".VnTime"/>
          <w:sz w:val="24"/>
          <w:szCs w:val="24"/>
          <w:lang w:val="pt-BR"/>
        </w:rPr>
        <w:t>t, m</w:t>
      </w:r>
      <w:r w:rsidRPr="008D3FBF">
        <w:rPr>
          <w:rFonts w:cs="Arial"/>
          <w:sz w:val="24"/>
          <w:szCs w:val="24"/>
          <w:lang w:val="pt-BR"/>
        </w:rPr>
        <w:t>ộ</w:t>
      </w:r>
      <w:r w:rsidRPr="008D3FBF">
        <w:rPr>
          <w:rFonts w:cs=".VnTime"/>
          <w:sz w:val="24"/>
          <w:szCs w:val="24"/>
          <w:lang w:val="pt-BR"/>
        </w:rPr>
        <w:t>t s</w:t>
      </w:r>
      <w:r w:rsidRPr="008D3FBF">
        <w:rPr>
          <w:rFonts w:cs="Arial"/>
          <w:sz w:val="24"/>
          <w:szCs w:val="24"/>
          <w:lang w:val="pt-BR"/>
        </w:rPr>
        <w:t>ố</w:t>
      </w:r>
      <w:r w:rsidRPr="008D3FBF">
        <w:rPr>
          <w:rFonts w:cs=".VnTime"/>
          <w:sz w:val="24"/>
          <w:szCs w:val="24"/>
          <w:lang w:val="pt-BR"/>
        </w:rPr>
        <w:t xml:space="preserve"> hoặc tất cả ph</w:t>
      </w:r>
      <w:r w:rsidRPr="008D3FBF">
        <w:rPr>
          <w:rFonts w:cs="Arial"/>
          <w:sz w:val="24"/>
          <w:szCs w:val="24"/>
          <w:lang w:val="pt-BR"/>
        </w:rPr>
        <w:t>ươ</w:t>
      </w:r>
      <w:r w:rsidRPr="008D3FBF">
        <w:rPr>
          <w:sz w:val="24"/>
          <w:szCs w:val="24"/>
          <w:lang w:val="pt-BR"/>
        </w:rPr>
        <w:t>ng th</w:t>
      </w:r>
      <w:r w:rsidRPr="008D3FBF">
        <w:rPr>
          <w:rFonts w:cs="Arial"/>
          <w:sz w:val="24"/>
          <w:szCs w:val="24"/>
          <w:lang w:val="pt-BR"/>
        </w:rPr>
        <w:t>ứ</w:t>
      </w:r>
      <w:r w:rsidRPr="008D3FBF">
        <w:rPr>
          <w:rFonts w:cs=".VnTime"/>
          <w:sz w:val="24"/>
          <w:szCs w:val="24"/>
          <w:lang w:val="pt-BR"/>
        </w:rPr>
        <w:t>c x</w:t>
      </w:r>
      <w:r w:rsidRPr="008D3FBF">
        <w:rPr>
          <w:rFonts w:cs="Arial"/>
          <w:sz w:val="24"/>
          <w:szCs w:val="24"/>
          <w:lang w:val="pt-BR"/>
        </w:rPr>
        <w:t>ử</w:t>
      </w:r>
      <w:r w:rsidRPr="008D3FBF">
        <w:rPr>
          <w:rFonts w:cs=".VnTime"/>
          <w:sz w:val="24"/>
          <w:szCs w:val="24"/>
          <w:lang w:val="pt-BR"/>
        </w:rPr>
        <w:t xml:space="preserve"> lý TSTC sau</w:t>
      </w:r>
      <w:r w:rsidRPr="008D3FBF">
        <w:rPr>
          <w:sz w:val="24"/>
          <w:szCs w:val="24"/>
          <w:lang w:val="pt-BR"/>
        </w:rPr>
        <w:t xml:space="preserve"> mà không cần chấp thuận của Bên thế chấp</w:t>
      </w:r>
      <w:r w:rsidRPr="008D3FBF">
        <w:rPr>
          <w:sz w:val="24"/>
          <w:szCs w:val="24"/>
          <w:lang w:val="en-US"/>
        </w:rPr>
        <w:t>:</w:t>
      </w:r>
    </w:p>
    <w:p w:rsidR="006B0397" w:rsidRPr="008D3FBF" w:rsidRDefault="006B0397" w:rsidP="00005713">
      <w:pPr>
        <w:numPr>
          <w:ilvl w:val="0"/>
          <w:numId w:val="28"/>
        </w:numPr>
        <w:tabs>
          <w:tab w:val="num" w:pos="709"/>
        </w:tabs>
        <w:spacing w:before="120" w:after="0" w:line="240" w:lineRule="auto"/>
        <w:ind w:left="709" w:hanging="709"/>
        <w:rPr>
          <w:sz w:val="24"/>
          <w:szCs w:val="24"/>
          <w:lang w:val="en-US"/>
        </w:rPr>
      </w:pPr>
      <w:r w:rsidRPr="008D3FBF">
        <w:rPr>
          <w:sz w:val="24"/>
          <w:szCs w:val="24"/>
          <w:lang w:val="en-US"/>
        </w:rPr>
        <w:t xml:space="preserve">Bán TSTC: </w:t>
      </w:r>
    </w:p>
    <w:p w:rsidR="006B0397" w:rsidRPr="008D3FBF" w:rsidRDefault="006B0397" w:rsidP="008378D6">
      <w:pPr>
        <w:numPr>
          <w:ilvl w:val="2"/>
          <w:numId w:val="32"/>
        </w:numPr>
        <w:tabs>
          <w:tab w:val="left" w:pos="709"/>
        </w:tabs>
        <w:spacing w:before="120" w:after="0" w:line="240" w:lineRule="auto"/>
        <w:ind w:left="709" w:hanging="709"/>
        <w:rPr>
          <w:sz w:val="24"/>
          <w:szCs w:val="24"/>
          <w:lang w:val="en-US"/>
        </w:rPr>
      </w:pPr>
      <w:r w:rsidRPr="008D3FBF">
        <w:rPr>
          <w:sz w:val="24"/>
          <w:szCs w:val="24"/>
          <w:lang w:val="en-US"/>
        </w:rPr>
        <w:t xml:space="preserve">Trong thời hạn 15 ngày kể từ ngày </w:t>
      </w:r>
      <w:r w:rsidR="008378D6" w:rsidRPr="008378D6">
        <w:rPr>
          <w:sz w:val="24"/>
          <w:szCs w:val="24"/>
          <w:lang w:val="en-US"/>
        </w:rPr>
        <w:t>LPBank</w:t>
      </w:r>
      <w:r w:rsidRPr="008D3FBF">
        <w:rPr>
          <w:sz w:val="24"/>
          <w:szCs w:val="24"/>
          <w:lang w:val="en-US"/>
        </w:rPr>
        <w:t xml:space="preserve"> thông báo xử lý TSTC, các bên tiến hành bán TSTC để thu hồi nợ.</w:t>
      </w:r>
    </w:p>
    <w:p w:rsidR="006B0397" w:rsidRPr="008D3FBF" w:rsidRDefault="006B0397" w:rsidP="008378D6">
      <w:pPr>
        <w:numPr>
          <w:ilvl w:val="2"/>
          <w:numId w:val="32"/>
        </w:numPr>
        <w:tabs>
          <w:tab w:val="left" w:pos="709"/>
        </w:tabs>
        <w:spacing w:before="120" w:after="0" w:line="240" w:lineRule="auto"/>
        <w:ind w:left="709" w:hanging="709"/>
        <w:rPr>
          <w:sz w:val="24"/>
          <w:szCs w:val="24"/>
          <w:lang w:val="en-US"/>
        </w:rPr>
      </w:pPr>
      <w:r w:rsidRPr="008D3FBF">
        <w:rPr>
          <w:sz w:val="24"/>
          <w:szCs w:val="24"/>
          <w:lang w:val="en-US"/>
        </w:rPr>
        <w:t xml:space="preserve">Nếu quá thời hạn nêu trên mà hai bên không thống nhất được giá bán hoặc các thủ tục liên quan đến việc bán TSTC hoặc trường hợp </w:t>
      </w:r>
      <w:r w:rsidR="008378D6" w:rsidRPr="008378D6">
        <w:rPr>
          <w:sz w:val="24"/>
          <w:szCs w:val="24"/>
          <w:lang w:val="en-US"/>
        </w:rPr>
        <w:t>LPBank</w:t>
      </w:r>
      <w:r w:rsidRPr="008D3FBF">
        <w:rPr>
          <w:sz w:val="24"/>
          <w:szCs w:val="24"/>
          <w:lang w:val="en-US"/>
        </w:rPr>
        <w:t xml:space="preserve"> có quyền xử lý ngay TSTC theo quy định của pháp luật thì bằng văn bản này được hiểu rằng, Bên thế chấp đã ủy quyền vô điều kiện, không hủy ngang cho </w:t>
      </w:r>
      <w:r w:rsidR="008378D6" w:rsidRPr="008378D6">
        <w:rPr>
          <w:sz w:val="24"/>
          <w:szCs w:val="24"/>
          <w:lang w:val="en-US"/>
        </w:rPr>
        <w:t>LPBank</w:t>
      </w:r>
      <w:r w:rsidRPr="008D3FBF">
        <w:rPr>
          <w:sz w:val="24"/>
          <w:szCs w:val="24"/>
          <w:lang w:val="en-US"/>
        </w:rPr>
        <w:t xml:space="preserve"> có toàn quyền quyết định về việc bán TSTC (bao gồm nhưng không giới hạn đưa ra các quyết định về giá bán, cách thức, thủ tục thực hiện) và thay mặt Bên thế chấp ký tên trên hợp đồng bán TSTC, thực hiện các thủ tục liên quan (bao gồm cả việc bàn giao các giấy tờ liên quan).</w:t>
      </w:r>
    </w:p>
    <w:p w:rsidR="006B0397" w:rsidRPr="008D3FBF" w:rsidRDefault="006B0397" w:rsidP="00005713">
      <w:pPr>
        <w:numPr>
          <w:ilvl w:val="0"/>
          <w:numId w:val="28"/>
        </w:numPr>
        <w:tabs>
          <w:tab w:val="left" w:pos="709"/>
        </w:tabs>
        <w:spacing w:before="120" w:after="0" w:line="240" w:lineRule="auto"/>
        <w:ind w:left="709" w:hanging="709"/>
        <w:rPr>
          <w:sz w:val="24"/>
          <w:szCs w:val="24"/>
          <w:lang w:val="en-US"/>
        </w:rPr>
      </w:pPr>
      <w:r w:rsidRPr="008D3FBF">
        <w:rPr>
          <w:sz w:val="24"/>
          <w:szCs w:val="24"/>
          <w:lang w:val="en-US"/>
        </w:rPr>
        <w:t xml:space="preserve">Ủy quyền cho bên thứ ba có chức năng bán đấu giá tài sản thực hiện việc bán tài sản: </w:t>
      </w:r>
    </w:p>
    <w:p w:rsidR="006B0397" w:rsidRPr="008D3FBF" w:rsidRDefault="006B0397" w:rsidP="006B0397">
      <w:pPr>
        <w:tabs>
          <w:tab w:val="left" w:pos="709"/>
        </w:tabs>
        <w:spacing w:before="120" w:after="0" w:line="240" w:lineRule="auto"/>
        <w:ind w:left="709" w:hanging="709"/>
        <w:rPr>
          <w:sz w:val="24"/>
          <w:szCs w:val="24"/>
          <w:lang w:val="en-US"/>
        </w:rPr>
      </w:pPr>
      <w:r w:rsidRPr="008D3FBF">
        <w:rPr>
          <w:sz w:val="24"/>
          <w:szCs w:val="24"/>
          <w:lang w:val="en-US"/>
        </w:rPr>
        <w:tab/>
        <w:t xml:space="preserve">Bằng văn bản này được hiểu là Bên thế chấp đã ủy quyền vô điều kiện, không hủy ngang cho </w:t>
      </w:r>
      <w:r w:rsidR="008378D6" w:rsidRPr="008378D6">
        <w:rPr>
          <w:sz w:val="24"/>
          <w:szCs w:val="24"/>
          <w:lang w:val="en-US"/>
        </w:rPr>
        <w:t>LPBank</w:t>
      </w:r>
      <w:r w:rsidRPr="008D3FBF">
        <w:rPr>
          <w:sz w:val="24"/>
          <w:szCs w:val="24"/>
          <w:lang w:val="en-US"/>
        </w:rPr>
        <w:t xml:space="preserve"> thay mặt Bên thế chấp thực hiện các thủ tục liên quan tới việc bán đấu giá TSTC với tổ chức có chức năng bán đấu giá tài sản, thay mặt Bên thế chấp ký hợp đồng ủy thác/dịch vụ với tổ chức có chức năng bán đấu giá tài sản và các văn bản, giấy tờ, tài liệu khác liên quan tới việc bán đấu giá TSTC. Trong trường hợp này </w:t>
      </w:r>
      <w:r w:rsidR="008378D6" w:rsidRPr="008378D6">
        <w:rPr>
          <w:sz w:val="24"/>
          <w:szCs w:val="24"/>
          <w:lang w:val="en-US"/>
        </w:rPr>
        <w:t>LPBank</w:t>
      </w:r>
      <w:r w:rsidRPr="008D3FBF">
        <w:rPr>
          <w:sz w:val="24"/>
          <w:szCs w:val="24"/>
          <w:lang w:val="en-US"/>
        </w:rPr>
        <w:t xml:space="preserve"> có toàn quyền đưa ra giá khởi điểm hoặc do tổ chức có chức năng bán đấu giá tài sản xác định theo yêu cầu của </w:t>
      </w:r>
      <w:r w:rsidR="008378D6" w:rsidRPr="008378D6">
        <w:rPr>
          <w:sz w:val="24"/>
          <w:szCs w:val="24"/>
          <w:lang w:val="en-US"/>
        </w:rPr>
        <w:t>LPBank</w:t>
      </w:r>
      <w:r w:rsidRPr="008D3FBF">
        <w:rPr>
          <w:sz w:val="24"/>
          <w:szCs w:val="24"/>
          <w:lang w:val="en-US"/>
        </w:rPr>
        <w:t xml:space="preserve">. Sau đó, </w:t>
      </w:r>
      <w:r w:rsidR="008378D6" w:rsidRPr="008378D6">
        <w:rPr>
          <w:sz w:val="24"/>
          <w:szCs w:val="24"/>
          <w:lang w:val="en-US"/>
        </w:rPr>
        <w:t>LPBank</w:t>
      </w:r>
      <w:r w:rsidRPr="008D3FBF">
        <w:rPr>
          <w:sz w:val="24"/>
          <w:szCs w:val="24"/>
          <w:lang w:val="en-US"/>
        </w:rPr>
        <w:t xml:space="preserve"> được toàn quyền thay mặt Bên thế chấp đứng tên bán tài sản và ký tên trên các hợp đồng mua bán tài sản và các văn bản, giấy tờ, tài liệu khác liên quan tới tài sản và việc bán tài sản.</w:t>
      </w:r>
    </w:p>
    <w:p w:rsidR="006B0397" w:rsidRPr="008D3FBF" w:rsidRDefault="008378D6" w:rsidP="008378D6">
      <w:pPr>
        <w:numPr>
          <w:ilvl w:val="0"/>
          <w:numId w:val="28"/>
        </w:numPr>
        <w:tabs>
          <w:tab w:val="left" w:pos="709"/>
        </w:tabs>
        <w:spacing w:before="120" w:after="0" w:line="240" w:lineRule="auto"/>
        <w:ind w:left="709" w:hanging="709"/>
        <w:rPr>
          <w:sz w:val="24"/>
          <w:szCs w:val="24"/>
          <w:lang w:val="en-US"/>
        </w:rPr>
      </w:pPr>
      <w:r w:rsidRPr="008378D6">
        <w:rPr>
          <w:sz w:val="24"/>
          <w:szCs w:val="24"/>
          <w:lang w:val="en-US"/>
        </w:rPr>
        <w:t>LPBank</w:t>
      </w:r>
      <w:r w:rsidR="006B0397" w:rsidRPr="008D3FBF">
        <w:rPr>
          <w:sz w:val="24"/>
          <w:szCs w:val="24"/>
          <w:lang w:val="pt-BR"/>
        </w:rPr>
        <w:t xml:space="preserve"> nhận chính TSTC để khấu trừ nợ theo cách thức do </w:t>
      </w:r>
      <w:r w:rsidRPr="008378D6">
        <w:rPr>
          <w:sz w:val="24"/>
          <w:szCs w:val="24"/>
          <w:lang w:val="pt-BR"/>
        </w:rPr>
        <w:t xml:space="preserve">LPBank </w:t>
      </w:r>
      <w:r w:rsidR="006B0397" w:rsidRPr="008D3FBF">
        <w:rPr>
          <w:sz w:val="24"/>
          <w:szCs w:val="24"/>
          <w:lang w:val="pt-BR"/>
        </w:rPr>
        <w:t>quyết định;</w:t>
      </w:r>
    </w:p>
    <w:p w:rsidR="006B0397" w:rsidRPr="008D3FBF" w:rsidRDefault="008378D6" w:rsidP="00F51A37">
      <w:pPr>
        <w:numPr>
          <w:ilvl w:val="0"/>
          <w:numId w:val="28"/>
        </w:numPr>
        <w:tabs>
          <w:tab w:val="left" w:pos="709"/>
        </w:tabs>
        <w:spacing w:before="120" w:after="0" w:line="240" w:lineRule="auto"/>
        <w:ind w:left="709" w:hanging="709"/>
        <w:rPr>
          <w:sz w:val="24"/>
          <w:szCs w:val="24"/>
          <w:lang w:val="en-US"/>
        </w:rPr>
      </w:pPr>
      <w:r w:rsidRPr="008378D6">
        <w:rPr>
          <w:sz w:val="24"/>
          <w:szCs w:val="24"/>
          <w:lang w:val="en-US"/>
        </w:rPr>
        <w:t>LPBank</w:t>
      </w:r>
      <w:r w:rsidR="006B0397" w:rsidRPr="008D3FBF">
        <w:rPr>
          <w:sz w:val="24"/>
          <w:szCs w:val="24"/>
          <w:lang w:val="en-US"/>
        </w:rPr>
        <w:t xml:space="preserve"> áp dụng phương thức khác không trái pháp luật tại thời điểm xử lý TSTC bao gồm nhưng không giới hạn ở việc thu giữ, khai thác tài sản thế </w:t>
      </w:r>
      <w:proofErr w:type="gramStart"/>
      <w:r w:rsidR="006B0397" w:rsidRPr="008D3FBF">
        <w:rPr>
          <w:sz w:val="24"/>
          <w:szCs w:val="24"/>
          <w:lang w:val="en-US"/>
        </w:rPr>
        <w:t>chấp,…</w:t>
      </w:r>
      <w:proofErr w:type="gramEnd"/>
      <w:r w:rsidR="006B0397" w:rsidRPr="008D3FBF">
        <w:rPr>
          <w:sz w:val="24"/>
          <w:szCs w:val="24"/>
          <w:lang w:val="en-US"/>
        </w:rPr>
        <w:t>....</w:t>
      </w:r>
    </w:p>
    <w:p w:rsidR="006B0397" w:rsidRPr="008D3FBF" w:rsidRDefault="006B0397" w:rsidP="00F51A37">
      <w:pPr>
        <w:numPr>
          <w:ilvl w:val="1"/>
          <w:numId w:val="24"/>
        </w:numPr>
        <w:tabs>
          <w:tab w:val="left" w:pos="709"/>
        </w:tabs>
        <w:spacing w:before="120" w:after="0" w:line="240" w:lineRule="auto"/>
        <w:rPr>
          <w:bCs/>
          <w:sz w:val="24"/>
          <w:szCs w:val="24"/>
          <w:lang w:val="en-US"/>
        </w:rPr>
      </w:pPr>
      <w:r w:rsidRPr="008D3FBF">
        <w:rPr>
          <w:sz w:val="24"/>
          <w:szCs w:val="24"/>
          <w:lang w:val="pt-BR"/>
        </w:rPr>
        <w:t xml:space="preserve">Trong thời gian chưa xử lý được TSTC, </w:t>
      </w:r>
      <w:r w:rsidR="00F51A37" w:rsidRPr="00F51A37">
        <w:rPr>
          <w:bCs/>
          <w:sz w:val="24"/>
          <w:szCs w:val="24"/>
          <w:lang w:val="en-US"/>
        </w:rPr>
        <w:t>LPBank</w:t>
      </w:r>
      <w:r w:rsidRPr="008D3FBF">
        <w:rPr>
          <w:bCs/>
          <w:sz w:val="24"/>
          <w:szCs w:val="24"/>
          <w:lang w:val="en-US"/>
        </w:rPr>
        <w:t xml:space="preserve"> </w:t>
      </w:r>
      <w:r w:rsidRPr="008D3FBF">
        <w:rPr>
          <w:sz w:val="24"/>
          <w:szCs w:val="24"/>
          <w:lang w:val="pt-BR"/>
        </w:rPr>
        <w:t>được quyền khai thác, sử dụng</w:t>
      </w:r>
      <w:r w:rsidRPr="008D3FBF">
        <w:rPr>
          <w:bCs/>
          <w:sz w:val="24"/>
          <w:szCs w:val="24"/>
          <w:lang w:val="en-US"/>
        </w:rPr>
        <w:t xml:space="preserve"> TSTC và thu hoa lợi, lợi tức từ TSTC</w:t>
      </w:r>
      <w:r w:rsidRPr="008D3FBF">
        <w:rPr>
          <w:sz w:val="24"/>
          <w:szCs w:val="24"/>
          <w:lang w:val="pt-BR"/>
        </w:rPr>
        <w:t xml:space="preserve"> hoặc cho thuê TSTC.</w:t>
      </w:r>
    </w:p>
    <w:p w:rsidR="006B0397" w:rsidRPr="008D3FBF" w:rsidRDefault="006B0397" w:rsidP="00F51A37">
      <w:pPr>
        <w:numPr>
          <w:ilvl w:val="1"/>
          <w:numId w:val="24"/>
        </w:numPr>
        <w:tabs>
          <w:tab w:val="left" w:pos="709"/>
        </w:tabs>
        <w:spacing w:line="293" w:lineRule="auto"/>
        <w:rPr>
          <w:bCs/>
          <w:sz w:val="24"/>
          <w:szCs w:val="24"/>
          <w:lang w:val="en-US"/>
        </w:rPr>
      </w:pPr>
      <w:r w:rsidRPr="008D3FBF">
        <w:rPr>
          <w:sz w:val="24"/>
          <w:szCs w:val="24"/>
          <w:lang w:val="en-US"/>
        </w:rPr>
        <w:t xml:space="preserve">Số tiền thu được từ việc xử lý TSTC sau khi trừ các chi phí liên quan (các khoản chi phí thu hồi, định giá, bán, quản lý, bảo quản TSTC và các chi phí liên quan khác), số tiền còn lại sẽ được dùng để thanh toán Nghĩa vụ được bảo đảm theo thứ tự thanh toán do </w:t>
      </w:r>
      <w:r w:rsidR="00F51A37" w:rsidRPr="00F51A37">
        <w:rPr>
          <w:sz w:val="24"/>
          <w:szCs w:val="24"/>
          <w:lang w:val="en-US"/>
        </w:rPr>
        <w:t>LPBank</w:t>
      </w:r>
      <w:r w:rsidRPr="008D3FBF">
        <w:rPr>
          <w:sz w:val="24"/>
          <w:szCs w:val="24"/>
          <w:lang w:val="en-US"/>
        </w:rPr>
        <w:t xml:space="preserve"> quyết định. </w:t>
      </w:r>
      <w:r w:rsidRPr="008D3FBF">
        <w:rPr>
          <w:bCs/>
          <w:sz w:val="24"/>
          <w:szCs w:val="24"/>
          <w:lang w:val="en-US"/>
        </w:rPr>
        <w:t xml:space="preserve">Nếu không đủ để trả nợ, thì Bên thế chấp phải tiếp tục thực hiện nghĩa vụ trả nợ </w:t>
      </w:r>
      <w:r w:rsidR="00F51A37" w:rsidRPr="00F51A37">
        <w:rPr>
          <w:bCs/>
          <w:sz w:val="24"/>
          <w:szCs w:val="24"/>
          <w:lang w:val="en-US"/>
        </w:rPr>
        <w:t>LPBank</w:t>
      </w:r>
      <w:r w:rsidRPr="008D3FBF">
        <w:rPr>
          <w:bCs/>
          <w:sz w:val="24"/>
          <w:szCs w:val="24"/>
          <w:lang w:val="en-US"/>
        </w:rPr>
        <w:t xml:space="preserve">; nếu thừa thì sẽ được trả lại cho Bên thế chấp. </w:t>
      </w:r>
    </w:p>
    <w:p w:rsidR="006B0397" w:rsidRPr="008D3FBF" w:rsidRDefault="006B0397" w:rsidP="00005713">
      <w:pPr>
        <w:numPr>
          <w:ilvl w:val="0"/>
          <w:numId w:val="19"/>
        </w:numPr>
        <w:tabs>
          <w:tab w:val="left" w:pos="709"/>
          <w:tab w:val="left" w:pos="851"/>
        </w:tabs>
        <w:spacing w:line="293" w:lineRule="auto"/>
        <w:ind w:left="709" w:hanging="709"/>
        <w:rPr>
          <w:b/>
          <w:bCs/>
          <w:sz w:val="24"/>
          <w:szCs w:val="24"/>
          <w:lang w:val="en-US"/>
        </w:rPr>
      </w:pPr>
      <w:r w:rsidRPr="008D3FBF">
        <w:rPr>
          <w:b/>
          <w:bCs/>
          <w:sz w:val="24"/>
          <w:szCs w:val="24"/>
          <w:lang w:val="en-US"/>
        </w:rPr>
        <w:t>Quyền và Nghĩa vụ của Bên thế chấp</w:t>
      </w:r>
    </w:p>
    <w:p w:rsidR="006B0397" w:rsidRPr="008D3FBF" w:rsidRDefault="006B0397" w:rsidP="00005713">
      <w:pPr>
        <w:numPr>
          <w:ilvl w:val="1"/>
          <w:numId w:val="21"/>
        </w:numPr>
        <w:tabs>
          <w:tab w:val="left" w:pos="709"/>
        </w:tabs>
        <w:spacing w:line="293" w:lineRule="auto"/>
        <w:ind w:left="709" w:hanging="709"/>
        <w:rPr>
          <w:b/>
          <w:sz w:val="24"/>
          <w:szCs w:val="24"/>
          <w:lang w:val="en-US"/>
        </w:rPr>
      </w:pPr>
      <w:r w:rsidRPr="008D3FBF">
        <w:rPr>
          <w:b/>
          <w:sz w:val="24"/>
          <w:szCs w:val="24"/>
          <w:lang w:val="en-US"/>
        </w:rPr>
        <w:t>Bên thế chấp có quyền:</w:t>
      </w:r>
    </w:p>
    <w:p w:rsidR="006B0397" w:rsidRPr="008D3FBF" w:rsidRDefault="006B0397" w:rsidP="00F51A37">
      <w:pPr>
        <w:numPr>
          <w:ilvl w:val="3"/>
          <w:numId w:val="22"/>
        </w:numPr>
        <w:tabs>
          <w:tab w:val="left" w:pos="709"/>
        </w:tabs>
        <w:spacing w:line="293" w:lineRule="auto"/>
        <w:ind w:left="709" w:hanging="709"/>
        <w:rPr>
          <w:sz w:val="24"/>
          <w:szCs w:val="24"/>
          <w:lang w:val="en-US"/>
        </w:rPr>
      </w:pPr>
      <w:r w:rsidRPr="008D3FBF">
        <w:rPr>
          <w:sz w:val="24"/>
          <w:szCs w:val="24"/>
          <w:lang w:val="en-US"/>
        </w:rPr>
        <w:t xml:space="preserve">Rút bớt, thay thế TSTC hoặc áp dụng biện pháp bảo </w:t>
      </w:r>
      <w:r w:rsidRPr="008D3FBF">
        <w:rPr>
          <w:rFonts w:hint="eastAsia"/>
          <w:sz w:val="24"/>
          <w:szCs w:val="24"/>
          <w:lang w:val="en-US"/>
        </w:rPr>
        <w:t>đ</w:t>
      </w:r>
      <w:r w:rsidRPr="008D3FBF">
        <w:rPr>
          <w:sz w:val="24"/>
          <w:szCs w:val="24"/>
          <w:lang w:val="en-US"/>
        </w:rPr>
        <w:t xml:space="preserve">ảm khác nếu được </w:t>
      </w:r>
      <w:r w:rsidR="00F51A37" w:rsidRPr="00F51A37">
        <w:rPr>
          <w:sz w:val="24"/>
          <w:szCs w:val="24"/>
          <w:lang w:val="en-US"/>
        </w:rPr>
        <w:t>LPBank</w:t>
      </w:r>
      <w:r w:rsidRPr="008D3FBF">
        <w:rPr>
          <w:sz w:val="24"/>
          <w:szCs w:val="24"/>
          <w:lang w:val="en-US"/>
        </w:rPr>
        <w:t xml:space="preserve"> chấp thuận bằng văn bản.</w:t>
      </w:r>
    </w:p>
    <w:p w:rsidR="006B0397" w:rsidRPr="008D3FBF" w:rsidRDefault="006B0397" w:rsidP="00005713">
      <w:pPr>
        <w:numPr>
          <w:ilvl w:val="3"/>
          <w:numId w:val="22"/>
        </w:numPr>
        <w:tabs>
          <w:tab w:val="left" w:pos="709"/>
        </w:tabs>
        <w:spacing w:line="293" w:lineRule="auto"/>
        <w:ind w:left="709" w:hanging="709"/>
        <w:rPr>
          <w:sz w:val="24"/>
          <w:szCs w:val="24"/>
          <w:lang w:val="en-US"/>
        </w:rPr>
      </w:pPr>
      <w:r w:rsidRPr="008D3FBF">
        <w:rPr>
          <w:sz w:val="24"/>
          <w:szCs w:val="24"/>
          <w:lang w:val="en-US"/>
        </w:rPr>
        <w:t xml:space="preserve">Nhận lại các giấy tờ liên quan đến TSTC theo thỏa thuận tại Hợp đồng này. </w:t>
      </w:r>
    </w:p>
    <w:p w:rsidR="006B0397" w:rsidRPr="008D3FBF" w:rsidRDefault="006B0397" w:rsidP="00005713">
      <w:pPr>
        <w:numPr>
          <w:ilvl w:val="3"/>
          <w:numId w:val="22"/>
        </w:numPr>
        <w:tabs>
          <w:tab w:val="left" w:pos="709"/>
        </w:tabs>
        <w:spacing w:line="293" w:lineRule="auto"/>
        <w:ind w:left="709" w:hanging="709"/>
        <w:rPr>
          <w:sz w:val="24"/>
          <w:szCs w:val="24"/>
          <w:lang w:val="en-US"/>
        </w:rPr>
      </w:pPr>
      <w:r w:rsidRPr="008D3FBF">
        <w:rPr>
          <w:sz w:val="24"/>
          <w:szCs w:val="24"/>
          <w:lang w:val="en-US"/>
        </w:rPr>
        <w:t>Các quyền khác theo thỏa thuận tại Hợp đồng này.</w:t>
      </w:r>
    </w:p>
    <w:p w:rsidR="006B0397" w:rsidRPr="008D3FBF" w:rsidRDefault="006B0397" w:rsidP="00005713">
      <w:pPr>
        <w:numPr>
          <w:ilvl w:val="1"/>
          <w:numId w:val="35"/>
        </w:numPr>
        <w:tabs>
          <w:tab w:val="left" w:pos="709"/>
        </w:tabs>
        <w:spacing w:line="293" w:lineRule="auto"/>
        <w:rPr>
          <w:b/>
          <w:sz w:val="24"/>
          <w:szCs w:val="24"/>
          <w:lang w:val="en-US"/>
        </w:rPr>
      </w:pPr>
      <w:r w:rsidRPr="008D3FBF">
        <w:rPr>
          <w:b/>
          <w:sz w:val="24"/>
          <w:szCs w:val="24"/>
          <w:lang w:val="en-US"/>
        </w:rPr>
        <w:t>Bên thế chấp có nghĩa vụ:</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lastRenderedPageBreak/>
        <w:t xml:space="preserve">Thực hiện trả thay toàn bộ nghĩa vụ của Bên vay vốn với </w:t>
      </w:r>
      <w:r w:rsidR="00F51A37" w:rsidRPr="00F51A37">
        <w:rPr>
          <w:sz w:val="24"/>
          <w:szCs w:val="24"/>
          <w:lang w:val="en-US"/>
        </w:rPr>
        <w:t>LPBank</w:t>
      </w:r>
      <w:r w:rsidRPr="008D3FBF">
        <w:rPr>
          <w:sz w:val="24"/>
          <w:szCs w:val="24"/>
          <w:lang w:val="en-US"/>
        </w:rPr>
        <w:t xml:space="preserve"> trong trường hợp Bên vay vốn không thực hiện và/hoặc thực hiện không đúng/không đủ với </w:t>
      </w:r>
      <w:r w:rsidR="00F51A37" w:rsidRPr="00F51A37">
        <w:rPr>
          <w:sz w:val="24"/>
          <w:szCs w:val="24"/>
          <w:lang w:val="en-US"/>
        </w:rPr>
        <w:t xml:space="preserve">LPBank </w:t>
      </w:r>
      <w:r w:rsidRPr="008D3FBF">
        <w:rPr>
          <w:sz w:val="24"/>
          <w:szCs w:val="24"/>
          <w:vertAlign w:val="superscript"/>
          <w:lang w:val="en-US"/>
        </w:rPr>
        <w:footnoteReference w:id="12"/>
      </w:r>
      <w:r w:rsidRPr="008D3FBF">
        <w:rPr>
          <w:sz w:val="24"/>
          <w:szCs w:val="24"/>
          <w:lang w:val="en-US"/>
        </w:rPr>
        <w:t>.</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 xml:space="preserve">Giao toàn bộ giấy chứng nhận quyền sở hữu, sử dụng TSTC và các giấy tờ liên quan tới quyền sở hữu, sử dụng TSTC theo yêu cầu của </w:t>
      </w:r>
      <w:r w:rsidR="00F51A37" w:rsidRPr="00F51A37">
        <w:rPr>
          <w:sz w:val="24"/>
          <w:szCs w:val="24"/>
          <w:lang w:val="en-US"/>
        </w:rPr>
        <w:t>LPBank</w:t>
      </w:r>
      <w:r w:rsidRPr="008D3FBF">
        <w:rPr>
          <w:sz w:val="24"/>
          <w:szCs w:val="24"/>
          <w:lang w:val="en-US"/>
        </w:rPr>
        <w:t>.</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 xml:space="preserve">Thực hiện công chứng, đăng ký/thay đổi nội dung đăng ký giao dịch bảo đảm theo quy định của pháp luật và theo yêu cầu của </w:t>
      </w:r>
      <w:r w:rsidR="00F51A37" w:rsidRPr="00F51A37">
        <w:rPr>
          <w:sz w:val="24"/>
          <w:szCs w:val="24"/>
          <w:lang w:val="en-US"/>
        </w:rPr>
        <w:t>LPBank</w:t>
      </w:r>
      <w:r w:rsidRPr="008D3FBF">
        <w:rPr>
          <w:sz w:val="24"/>
          <w:szCs w:val="24"/>
          <w:lang w:val="en-US"/>
        </w:rPr>
        <w:t>.</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Thanh toán các khoản chi phí, lệ phí liên quan đến việc xác lập và thực hiện Hợp đồng này, bao gồm nhưng không giới hạn: phí bảo hiểm, phí định giá, công chứng, đăng ký giao dịch bảo đảm, tiền thuê giám sát, bảo vệ, thu giữ, xử lý TSTC, thuế, phí</w:t>
      </w:r>
      <w:proofErr w:type="gramStart"/>
      <w:r w:rsidRPr="008D3FBF">
        <w:rPr>
          <w:sz w:val="24"/>
          <w:szCs w:val="24"/>
          <w:lang w:val="en-US"/>
        </w:rPr>
        <w:t xml:space="preserve"> ,…</w:t>
      </w:r>
      <w:proofErr w:type="gramEnd"/>
      <w:r w:rsidRPr="008D3FBF">
        <w:rPr>
          <w:sz w:val="24"/>
          <w:szCs w:val="24"/>
          <w:lang w:val="en-US"/>
        </w:rPr>
        <w:t>.. trừ trường hợp Bên vay đã thanh toán</w:t>
      </w:r>
      <w:r w:rsidRPr="008D3FBF">
        <w:rPr>
          <w:sz w:val="24"/>
          <w:szCs w:val="24"/>
          <w:vertAlign w:val="superscript"/>
          <w:lang w:val="en-US"/>
        </w:rPr>
        <w:footnoteReference w:id="13"/>
      </w:r>
      <w:r w:rsidRPr="008D3FBF">
        <w:rPr>
          <w:sz w:val="24"/>
          <w:szCs w:val="24"/>
          <w:lang w:val="en-US"/>
        </w:rPr>
        <w:t xml:space="preserve">. Trường hợp </w:t>
      </w:r>
      <w:r w:rsidR="00F51A37" w:rsidRPr="00F51A37">
        <w:rPr>
          <w:sz w:val="24"/>
          <w:szCs w:val="24"/>
          <w:lang w:val="en-US"/>
        </w:rPr>
        <w:t>LPBank</w:t>
      </w:r>
      <w:r w:rsidRPr="008D3FBF">
        <w:rPr>
          <w:sz w:val="24"/>
          <w:szCs w:val="24"/>
          <w:lang w:val="en-US"/>
        </w:rPr>
        <w:t xml:space="preserve"> đã thanh toán các khoản này, Bên thế chấp và/hoặc Bên vay nhận nợ bắt buộc với </w:t>
      </w:r>
      <w:r w:rsidR="00F51A37" w:rsidRPr="00F51A37">
        <w:rPr>
          <w:sz w:val="24"/>
          <w:szCs w:val="24"/>
          <w:lang w:val="en-US"/>
        </w:rPr>
        <w:t>LPBank</w:t>
      </w:r>
      <w:r w:rsidRPr="008D3FBF">
        <w:rPr>
          <w:sz w:val="24"/>
          <w:szCs w:val="24"/>
          <w:lang w:val="en-US"/>
        </w:rPr>
        <w:t>.</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Khi TSTC bị hư hỏng, huỷ hoại, mất, giảm giá trị (kể cả trong trường hợp do định giá lại) thì trong thời hạn ……..</w:t>
      </w:r>
      <w:r w:rsidRPr="008D3FBF">
        <w:rPr>
          <w:sz w:val="24"/>
          <w:szCs w:val="24"/>
          <w:vertAlign w:val="superscript"/>
          <w:lang w:val="en-US"/>
        </w:rPr>
        <w:footnoteReference w:id="14"/>
      </w:r>
      <w:r w:rsidRPr="008D3FBF">
        <w:rPr>
          <w:sz w:val="24"/>
          <w:szCs w:val="24"/>
          <w:lang w:val="en-US"/>
        </w:rPr>
        <w:t xml:space="preserve"> ngày Bên thế chấp và/hoặc Bên vay phải sửa chữa, bổ sung TSTC, thay thế bằng biện pháp bảo đảm khác, giảm dư nợ hoặc trả nợ trước hạn được </w:t>
      </w:r>
      <w:r w:rsidR="00F51A37" w:rsidRPr="00F51A37">
        <w:rPr>
          <w:sz w:val="24"/>
          <w:szCs w:val="24"/>
          <w:lang w:val="en-US"/>
        </w:rPr>
        <w:t>LPBank</w:t>
      </w:r>
      <w:r w:rsidRPr="008D3FBF">
        <w:rPr>
          <w:sz w:val="24"/>
          <w:szCs w:val="24"/>
          <w:lang w:val="en-US"/>
        </w:rPr>
        <w:t xml:space="preserve"> chấp thuận.</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 xml:space="preserve">Thông báo bằng văn bản cho </w:t>
      </w:r>
      <w:r w:rsidR="00F51A37" w:rsidRPr="00F51A37">
        <w:rPr>
          <w:sz w:val="24"/>
          <w:szCs w:val="24"/>
          <w:lang w:val="en-US"/>
        </w:rPr>
        <w:t>LPBank</w:t>
      </w:r>
      <w:r w:rsidRPr="008D3FBF">
        <w:rPr>
          <w:sz w:val="24"/>
          <w:szCs w:val="24"/>
          <w:lang w:val="en-US"/>
        </w:rPr>
        <w:t xml:space="preserve"> về quyền của bên thứ ba đối với TSTC (nếu có). Trong trường hợp không thông báo, thì </w:t>
      </w:r>
      <w:r w:rsidR="00F51A37" w:rsidRPr="00F51A37">
        <w:rPr>
          <w:sz w:val="24"/>
          <w:szCs w:val="24"/>
          <w:lang w:val="en-US"/>
        </w:rPr>
        <w:t>LPBank</w:t>
      </w:r>
      <w:r w:rsidRPr="008D3FBF">
        <w:rPr>
          <w:sz w:val="24"/>
          <w:szCs w:val="24"/>
          <w:lang w:val="en-US"/>
        </w:rPr>
        <w:t xml:space="preserve"> có quyền huỷ Hợp đồng này và yêu cầu bồi thường thiệt hại, hoặc duy trì Hợp đồng này và chấp nhận quyền của người thứ ba đối với TSTC.</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 xml:space="preserve">Thông báo cho </w:t>
      </w:r>
      <w:r w:rsidR="00F51A37" w:rsidRPr="00F51A37">
        <w:rPr>
          <w:sz w:val="24"/>
          <w:szCs w:val="24"/>
          <w:lang w:val="en-US"/>
        </w:rPr>
        <w:t>LPBank</w:t>
      </w:r>
      <w:r w:rsidRPr="008D3FBF">
        <w:rPr>
          <w:sz w:val="24"/>
          <w:szCs w:val="24"/>
          <w:lang w:val="en-US"/>
        </w:rPr>
        <w:t xml:space="preserve"> trước ít nhất 15 ngày trước ngày xảy ra một trong các sự kiện sau: (i) Kết hôn, ly hôn, chia tài sản chung trong thời kỳ hôn nhân; (ii) Sự kiện có nguy cơ ảnh hưởng, gây thiệt hại tới TSTC.</w:t>
      </w:r>
    </w:p>
    <w:p w:rsidR="006B0397" w:rsidRPr="008D3FBF" w:rsidRDefault="006B0397" w:rsidP="00F51A37">
      <w:pPr>
        <w:numPr>
          <w:ilvl w:val="2"/>
          <w:numId w:val="35"/>
        </w:numPr>
        <w:tabs>
          <w:tab w:val="left" w:pos="709"/>
        </w:tabs>
        <w:spacing w:line="293" w:lineRule="auto"/>
        <w:rPr>
          <w:sz w:val="24"/>
          <w:szCs w:val="24"/>
          <w:lang w:val="en-US"/>
        </w:rPr>
      </w:pPr>
      <w:r w:rsidRPr="008D3FBF">
        <w:rPr>
          <w:sz w:val="24"/>
          <w:szCs w:val="24"/>
          <w:lang w:val="en-US"/>
        </w:rPr>
        <w:t xml:space="preserve">Thông báo cho </w:t>
      </w:r>
      <w:r w:rsidR="00F51A37" w:rsidRPr="00F51A37">
        <w:rPr>
          <w:sz w:val="24"/>
          <w:szCs w:val="24"/>
          <w:lang w:val="en-US"/>
        </w:rPr>
        <w:t>LPBank</w:t>
      </w:r>
      <w:r w:rsidRPr="008D3FBF">
        <w:rPr>
          <w:sz w:val="24"/>
          <w:szCs w:val="24"/>
          <w:lang w:val="en-US"/>
        </w:rPr>
        <w:t xml:space="preserve"> trong thời hạn 01 ngày kể từ ngày xảy ra một trong các sự kiện sau: (i) TSTC bị mất, hư hỏng, giảm sút giá trị;</w:t>
      </w:r>
      <w:r w:rsidRPr="008D3FBF">
        <w:rPr>
          <w:sz w:val="24"/>
          <w:szCs w:val="24"/>
        </w:rPr>
        <w:t xml:space="preserve"> </w:t>
      </w:r>
      <w:r w:rsidRPr="008D3FBF">
        <w:rPr>
          <w:sz w:val="24"/>
          <w:szCs w:val="24"/>
          <w:lang w:val="en-US"/>
        </w:rPr>
        <w:t>(ii) Thay đổi về địa chỉ thường trú, tạm trú;</w:t>
      </w:r>
      <w:r w:rsidRPr="008D3FBF">
        <w:rPr>
          <w:sz w:val="24"/>
          <w:szCs w:val="24"/>
        </w:rPr>
        <w:t xml:space="preserve"> </w:t>
      </w:r>
      <w:r w:rsidRPr="008D3FBF">
        <w:rPr>
          <w:sz w:val="24"/>
          <w:szCs w:val="24"/>
          <w:lang w:val="en-US"/>
        </w:rPr>
        <w:t>(iii) Liên quan đến vụ kiện, vụ án có khả năng ảnh hưởng đến tài sản của Bên thế chấp; (iv) Tài sản bị kê biên, phong tỏa, cầm giữ.</w:t>
      </w:r>
    </w:p>
    <w:p w:rsidR="006B0397" w:rsidRPr="008D3FBF" w:rsidRDefault="006B0397" w:rsidP="00005713">
      <w:pPr>
        <w:numPr>
          <w:ilvl w:val="0"/>
          <w:numId w:val="19"/>
        </w:numPr>
        <w:tabs>
          <w:tab w:val="left" w:pos="709"/>
          <w:tab w:val="left" w:pos="851"/>
        </w:tabs>
        <w:spacing w:line="283" w:lineRule="auto"/>
        <w:ind w:left="709" w:hanging="709"/>
        <w:rPr>
          <w:b/>
          <w:bCs/>
          <w:sz w:val="24"/>
          <w:szCs w:val="24"/>
          <w:lang w:val="en-US"/>
        </w:rPr>
      </w:pPr>
      <w:r w:rsidRPr="008D3FBF">
        <w:rPr>
          <w:b/>
          <w:bCs/>
          <w:sz w:val="24"/>
          <w:szCs w:val="24"/>
          <w:lang w:val="en-US"/>
        </w:rPr>
        <w:t>Quyền và nghĩa vụ của Bên nhận thế chấp</w:t>
      </w:r>
    </w:p>
    <w:p w:rsidR="006B0397" w:rsidRPr="008D3FBF" w:rsidRDefault="006B0397" w:rsidP="00005713">
      <w:pPr>
        <w:numPr>
          <w:ilvl w:val="0"/>
          <w:numId w:val="39"/>
        </w:numPr>
        <w:tabs>
          <w:tab w:val="left" w:pos="709"/>
        </w:tabs>
        <w:spacing w:line="283" w:lineRule="auto"/>
        <w:rPr>
          <w:b/>
          <w:sz w:val="24"/>
          <w:szCs w:val="24"/>
          <w:lang w:val="en-US"/>
        </w:rPr>
      </w:pPr>
      <w:r w:rsidRPr="008D3FBF">
        <w:rPr>
          <w:b/>
          <w:sz w:val="24"/>
          <w:szCs w:val="24"/>
          <w:lang w:val="en-US"/>
        </w:rPr>
        <w:t>Bên nhận thế chấp có quyền:</w:t>
      </w:r>
    </w:p>
    <w:p w:rsidR="006B0397" w:rsidRPr="008D3FBF" w:rsidRDefault="006B0397" w:rsidP="00F51A37">
      <w:pPr>
        <w:numPr>
          <w:ilvl w:val="2"/>
          <w:numId w:val="37"/>
        </w:numPr>
        <w:tabs>
          <w:tab w:val="left" w:pos="709"/>
        </w:tabs>
        <w:spacing w:line="283" w:lineRule="auto"/>
        <w:rPr>
          <w:sz w:val="24"/>
          <w:szCs w:val="24"/>
          <w:lang w:val="en-US"/>
        </w:rPr>
      </w:pPr>
      <w:r w:rsidRPr="008D3FBF">
        <w:rPr>
          <w:sz w:val="24"/>
          <w:szCs w:val="24"/>
          <w:lang w:val="en-US"/>
        </w:rPr>
        <w:t xml:space="preserve">Định giá lại TSTC trong các trường hợp sau: (i) Giải chấp một phần TSTC; bổ sung, thay thế TSTC hoặc đề nghị điều chỉnh nghĩa vụ được bảo đảm; (ii) Khi giá thị trường của TSTC biến động giảm hoặc TSTC bị giảm giá trị vì hư hỏng, </w:t>
      </w:r>
      <w:proofErr w:type="gramStart"/>
      <w:r w:rsidRPr="008D3FBF">
        <w:rPr>
          <w:sz w:val="24"/>
          <w:szCs w:val="24"/>
          <w:lang w:val="en-US"/>
        </w:rPr>
        <w:t>mất,…</w:t>
      </w:r>
      <w:proofErr w:type="gramEnd"/>
      <w:r w:rsidRPr="008D3FBF">
        <w:rPr>
          <w:sz w:val="24"/>
          <w:szCs w:val="24"/>
          <w:lang w:val="en-US"/>
        </w:rPr>
        <w:t xml:space="preserve">; (iii) Các trường hợp khác theo quyết định của </w:t>
      </w:r>
      <w:r w:rsidR="00F51A37" w:rsidRPr="00F51A37">
        <w:rPr>
          <w:sz w:val="24"/>
          <w:szCs w:val="24"/>
          <w:lang w:val="en-US"/>
        </w:rPr>
        <w:t>LPBank</w:t>
      </w:r>
      <w:r w:rsidRPr="008D3FBF">
        <w:rPr>
          <w:sz w:val="24"/>
          <w:szCs w:val="24"/>
          <w:lang w:val="en-US"/>
        </w:rPr>
        <w:t>.</w:t>
      </w:r>
    </w:p>
    <w:p w:rsidR="006B0397" w:rsidRPr="008D3FBF" w:rsidRDefault="006B0397" w:rsidP="00F51A37">
      <w:pPr>
        <w:numPr>
          <w:ilvl w:val="2"/>
          <w:numId w:val="37"/>
        </w:numPr>
        <w:tabs>
          <w:tab w:val="left" w:pos="709"/>
        </w:tabs>
        <w:spacing w:line="283" w:lineRule="auto"/>
        <w:rPr>
          <w:sz w:val="24"/>
          <w:szCs w:val="24"/>
          <w:lang w:val="en-US"/>
        </w:rPr>
      </w:pPr>
      <w:r w:rsidRPr="008D3FBF">
        <w:rPr>
          <w:sz w:val="24"/>
          <w:szCs w:val="24"/>
          <w:lang w:val="en-US"/>
        </w:rPr>
        <w:t xml:space="preserve">Cung cấp thông tin về Hợp đồng này theo quy định của pháp luật hoặc theo quy định của </w:t>
      </w:r>
      <w:r w:rsidR="00F51A37" w:rsidRPr="00F51A37">
        <w:rPr>
          <w:sz w:val="24"/>
          <w:szCs w:val="24"/>
          <w:lang w:val="en-US"/>
        </w:rPr>
        <w:t>LPBank</w:t>
      </w:r>
      <w:r w:rsidRPr="008D3FBF">
        <w:rPr>
          <w:sz w:val="24"/>
          <w:szCs w:val="24"/>
          <w:lang w:val="en-US"/>
        </w:rPr>
        <w:t>.</w:t>
      </w:r>
    </w:p>
    <w:p w:rsidR="006B0397" w:rsidRPr="008D3FBF" w:rsidRDefault="006B0397" w:rsidP="00005713">
      <w:pPr>
        <w:numPr>
          <w:ilvl w:val="2"/>
          <w:numId w:val="37"/>
        </w:numPr>
        <w:tabs>
          <w:tab w:val="left" w:pos="709"/>
        </w:tabs>
        <w:spacing w:line="283" w:lineRule="auto"/>
        <w:rPr>
          <w:sz w:val="24"/>
          <w:szCs w:val="24"/>
          <w:lang w:val="en-US"/>
        </w:rPr>
      </w:pPr>
      <w:r w:rsidRPr="008D3FBF">
        <w:rPr>
          <w:sz w:val="24"/>
          <w:szCs w:val="24"/>
          <w:lang w:val="en-US"/>
        </w:rPr>
        <w:t>Chuyển giao hoặc chuyển nhượng cho tổ chức/cá nhân khác thực hiện Hợp đồng này và/hoặc Hợp đồng cấp tín dụng mà không cần sự chấp thuận của Bên thế chấp và/hoặc Bên vay.</w:t>
      </w:r>
    </w:p>
    <w:p w:rsidR="006B0397" w:rsidRPr="008D3FBF" w:rsidRDefault="006B0397" w:rsidP="00005713">
      <w:pPr>
        <w:numPr>
          <w:ilvl w:val="2"/>
          <w:numId w:val="37"/>
        </w:numPr>
        <w:tabs>
          <w:tab w:val="left" w:pos="709"/>
        </w:tabs>
        <w:spacing w:line="283" w:lineRule="auto"/>
        <w:rPr>
          <w:sz w:val="24"/>
          <w:szCs w:val="24"/>
          <w:lang w:val="en-US"/>
        </w:rPr>
      </w:pPr>
      <w:r w:rsidRPr="008D3FBF">
        <w:rPr>
          <w:sz w:val="24"/>
          <w:szCs w:val="24"/>
          <w:lang w:val="en-US"/>
        </w:rPr>
        <w:t>Các quyền khác theo thỏa thuận tại Hợp đồng này và quy định của pháp luật.</w:t>
      </w:r>
    </w:p>
    <w:p w:rsidR="006B0397" w:rsidRPr="008D3FBF" w:rsidRDefault="006B0397" w:rsidP="00005713">
      <w:pPr>
        <w:numPr>
          <w:ilvl w:val="0"/>
          <w:numId w:val="39"/>
        </w:numPr>
        <w:tabs>
          <w:tab w:val="left" w:pos="709"/>
        </w:tabs>
        <w:spacing w:line="283" w:lineRule="auto"/>
        <w:rPr>
          <w:b/>
          <w:sz w:val="24"/>
          <w:szCs w:val="24"/>
          <w:lang w:val="en-US"/>
        </w:rPr>
      </w:pPr>
      <w:r w:rsidRPr="008D3FBF">
        <w:rPr>
          <w:b/>
          <w:sz w:val="24"/>
          <w:szCs w:val="24"/>
          <w:lang w:val="en-US"/>
        </w:rPr>
        <w:t>Bên nhận thế chấp có nghĩa vụ:</w:t>
      </w:r>
    </w:p>
    <w:p w:rsidR="006B0397" w:rsidRPr="008D3FBF" w:rsidRDefault="006B0397" w:rsidP="00005713">
      <w:pPr>
        <w:numPr>
          <w:ilvl w:val="2"/>
          <w:numId w:val="38"/>
        </w:numPr>
        <w:tabs>
          <w:tab w:val="left" w:pos="709"/>
        </w:tabs>
        <w:spacing w:line="283" w:lineRule="auto"/>
        <w:rPr>
          <w:sz w:val="24"/>
          <w:szCs w:val="24"/>
          <w:lang w:val="en-US"/>
        </w:rPr>
      </w:pPr>
      <w:r w:rsidRPr="008D3FBF">
        <w:rPr>
          <w:sz w:val="24"/>
          <w:szCs w:val="24"/>
          <w:lang w:val="en-US"/>
        </w:rPr>
        <w:lastRenderedPageBreak/>
        <w:t xml:space="preserve">Bảo quản các </w:t>
      </w:r>
      <w:r w:rsidRPr="008D3FBF">
        <w:rPr>
          <w:sz w:val="24"/>
          <w:szCs w:val="24"/>
          <w:lang w:val="pt-BR"/>
        </w:rPr>
        <w:t xml:space="preserve">hồ sơ, </w:t>
      </w:r>
      <w:r w:rsidRPr="008D3FBF">
        <w:rPr>
          <w:sz w:val="24"/>
          <w:szCs w:val="24"/>
          <w:lang w:val="en-US"/>
        </w:rPr>
        <w:t xml:space="preserve">giấy tờ liên quan đến TSTC. </w:t>
      </w:r>
    </w:p>
    <w:p w:rsidR="006B0397" w:rsidRPr="008D3FBF" w:rsidRDefault="006B0397" w:rsidP="00005713">
      <w:pPr>
        <w:numPr>
          <w:ilvl w:val="2"/>
          <w:numId w:val="38"/>
        </w:numPr>
        <w:tabs>
          <w:tab w:val="left" w:pos="709"/>
        </w:tabs>
        <w:spacing w:line="283" w:lineRule="auto"/>
        <w:rPr>
          <w:sz w:val="24"/>
          <w:szCs w:val="24"/>
          <w:lang w:val="en-US"/>
        </w:rPr>
      </w:pPr>
      <w:r w:rsidRPr="008D3FBF">
        <w:rPr>
          <w:sz w:val="24"/>
          <w:szCs w:val="24"/>
          <w:lang w:val="en-US"/>
        </w:rPr>
        <w:t>Thực hiện thủ tục giải tỏa và hoàn trả các giấy tờ liên quan đến TSTC sau khi Bên thế chấp và/hoặc Bên vay hoàn thành nghĩa vụ được bảo đảm, thay thế TSBĐ hoặc áp dụng biện pháp bảo đảm khác.</w:t>
      </w:r>
    </w:p>
    <w:p w:rsidR="006B0397" w:rsidRPr="008D3FBF" w:rsidRDefault="006B0397" w:rsidP="00005713">
      <w:pPr>
        <w:numPr>
          <w:ilvl w:val="0"/>
          <w:numId w:val="19"/>
        </w:numPr>
        <w:tabs>
          <w:tab w:val="left" w:pos="709"/>
          <w:tab w:val="left" w:pos="851"/>
          <w:tab w:val="num" w:pos="964"/>
        </w:tabs>
        <w:spacing w:line="283" w:lineRule="auto"/>
        <w:ind w:left="709" w:hanging="709"/>
        <w:rPr>
          <w:b/>
          <w:sz w:val="24"/>
          <w:szCs w:val="24"/>
          <w:lang w:val="en-US"/>
        </w:rPr>
      </w:pPr>
      <w:r w:rsidRPr="008D3FBF">
        <w:rPr>
          <w:b/>
          <w:sz w:val="24"/>
          <w:szCs w:val="24"/>
          <w:lang w:val="en-US"/>
        </w:rPr>
        <w:t>Luật điều chỉnh và giải quyết tranh chấp</w:t>
      </w:r>
    </w:p>
    <w:p w:rsidR="006B0397" w:rsidRPr="008D3FBF" w:rsidRDefault="006B0397" w:rsidP="00005713">
      <w:pPr>
        <w:numPr>
          <w:ilvl w:val="0"/>
          <w:numId w:val="26"/>
        </w:numPr>
        <w:tabs>
          <w:tab w:val="left" w:pos="709"/>
        </w:tabs>
        <w:spacing w:line="283" w:lineRule="auto"/>
        <w:ind w:left="709" w:hanging="709"/>
        <w:rPr>
          <w:sz w:val="24"/>
          <w:szCs w:val="24"/>
          <w:lang w:val="en-US"/>
        </w:rPr>
      </w:pPr>
      <w:r w:rsidRPr="008D3FBF">
        <w:rPr>
          <w:sz w:val="24"/>
          <w:szCs w:val="24"/>
          <w:lang w:val="en-US"/>
        </w:rPr>
        <w:t>Hợp đồng này được giải thích và điều chỉnh bởi pháp luật nước Cộng hòa Xã hội Chủ nghĩa Việt Nam.</w:t>
      </w:r>
    </w:p>
    <w:p w:rsidR="006B0397" w:rsidRPr="008D3FBF" w:rsidRDefault="006B0397" w:rsidP="00005713">
      <w:pPr>
        <w:numPr>
          <w:ilvl w:val="0"/>
          <w:numId w:val="26"/>
        </w:numPr>
        <w:tabs>
          <w:tab w:val="left" w:pos="709"/>
        </w:tabs>
        <w:spacing w:line="283" w:lineRule="auto"/>
        <w:ind w:left="709" w:hanging="709"/>
        <w:rPr>
          <w:sz w:val="24"/>
          <w:szCs w:val="24"/>
          <w:lang w:val="en-US"/>
        </w:rPr>
      </w:pPr>
      <w:r w:rsidRPr="008D3FBF">
        <w:rPr>
          <w:sz w:val="24"/>
          <w:szCs w:val="24"/>
        </w:rPr>
        <w:t xml:space="preserve">Trường hợp </w:t>
      </w:r>
      <w:r w:rsidRPr="008D3FBF">
        <w:rPr>
          <w:sz w:val="24"/>
          <w:szCs w:val="24"/>
          <w:lang w:val="en-US"/>
        </w:rPr>
        <w:t>phát sinh tranh chấp trong quá trình thực hiện hợp đồng mà các bên thương lượng không thành thì các bên có quyền yêu cầu Toà án có thẩm quyền giải quyết</w:t>
      </w:r>
      <w:r w:rsidRPr="008D3FBF">
        <w:rPr>
          <w:sz w:val="24"/>
          <w:szCs w:val="24"/>
        </w:rPr>
        <w:t xml:space="preserve">. </w:t>
      </w:r>
    </w:p>
    <w:p w:rsidR="006B0397" w:rsidRPr="008D3FBF" w:rsidRDefault="006B0397" w:rsidP="00005713">
      <w:pPr>
        <w:numPr>
          <w:ilvl w:val="0"/>
          <w:numId w:val="26"/>
        </w:numPr>
        <w:tabs>
          <w:tab w:val="left" w:pos="709"/>
        </w:tabs>
        <w:spacing w:line="283" w:lineRule="auto"/>
        <w:ind w:left="709" w:hanging="709"/>
        <w:rPr>
          <w:sz w:val="24"/>
          <w:szCs w:val="24"/>
          <w:lang w:val="en-US"/>
        </w:rPr>
      </w:pPr>
      <w:r w:rsidRPr="008D3FBF">
        <w:rPr>
          <w:sz w:val="24"/>
          <w:szCs w:val="24"/>
        </w:rPr>
        <w:t xml:space="preserve">Bên thua kiện chịu toàn bộ án phí, các chi phí phát sinh liên quan </w:t>
      </w:r>
      <w:r w:rsidRPr="008D3FBF">
        <w:rPr>
          <w:sz w:val="24"/>
          <w:szCs w:val="24"/>
          <w:lang w:val="en-US"/>
        </w:rPr>
        <w:t xml:space="preserve">bao gồm </w:t>
      </w:r>
      <w:r w:rsidRPr="008D3FBF">
        <w:rPr>
          <w:sz w:val="24"/>
          <w:szCs w:val="24"/>
        </w:rPr>
        <w:t xml:space="preserve">nhưng không giới hạn phí thuê luật sư, chi phí đi lại, chi phí giám định, chi phí cưỡng chế thi hành án và </w:t>
      </w:r>
      <w:r w:rsidRPr="008D3FBF">
        <w:rPr>
          <w:sz w:val="24"/>
          <w:szCs w:val="24"/>
          <w:lang w:val="en-US"/>
        </w:rPr>
        <w:t xml:space="preserve">các </w:t>
      </w:r>
      <w:r w:rsidRPr="008D3FBF">
        <w:rPr>
          <w:sz w:val="24"/>
          <w:szCs w:val="24"/>
        </w:rPr>
        <w:t>chi phí khác (nếu có);</w:t>
      </w:r>
    </w:p>
    <w:p w:rsidR="006B0397" w:rsidRPr="008D3FBF" w:rsidRDefault="006B0397" w:rsidP="00005713">
      <w:pPr>
        <w:numPr>
          <w:ilvl w:val="0"/>
          <w:numId w:val="26"/>
        </w:numPr>
        <w:tabs>
          <w:tab w:val="left" w:pos="709"/>
        </w:tabs>
        <w:spacing w:line="283" w:lineRule="auto"/>
        <w:ind w:left="709" w:hanging="709"/>
        <w:rPr>
          <w:sz w:val="24"/>
          <w:szCs w:val="24"/>
          <w:lang w:val="en-US"/>
        </w:rPr>
      </w:pPr>
      <w:r w:rsidRPr="008D3FBF">
        <w:rPr>
          <w:sz w:val="24"/>
          <w:szCs w:val="24"/>
        </w:rPr>
        <w:t>Các Bên có trách nhiệm tiếp tục thực hiện các nghĩa vụ của mình theo Hợp đồng này trong suốt quá trình giải quyết tranh chấp, trừ khi hai Bên có thoả thuận khác bằng văn bản.</w:t>
      </w:r>
    </w:p>
    <w:p w:rsidR="006B0397" w:rsidRPr="008D3FBF" w:rsidRDefault="006B0397" w:rsidP="00005713">
      <w:pPr>
        <w:numPr>
          <w:ilvl w:val="0"/>
          <w:numId w:val="19"/>
        </w:numPr>
        <w:tabs>
          <w:tab w:val="left" w:pos="709"/>
          <w:tab w:val="left" w:pos="851"/>
          <w:tab w:val="num" w:pos="964"/>
        </w:tabs>
        <w:spacing w:line="283" w:lineRule="auto"/>
        <w:ind w:left="709" w:hanging="709"/>
        <w:rPr>
          <w:b/>
          <w:bCs/>
          <w:sz w:val="24"/>
          <w:szCs w:val="24"/>
          <w:lang w:val="en-US"/>
        </w:rPr>
      </w:pPr>
      <w:r w:rsidRPr="008D3FBF">
        <w:rPr>
          <w:b/>
          <w:sz w:val="24"/>
          <w:szCs w:val="24"/>
        </w:rPr>
        <w:t>Thỏa thuận khác</w:t>
      </w:r>
      <w:r w:rsidRPr="008D3FBF">
        <w:rPr>
          <w:b/>
          <w:sz w:val="24"/>
          <w:szCs w:val="24"/>
          <w:vertAlign w:val="superscript"/>
        </w:rPr>
        <w:footnoteReference w:id="15"/>
      </w: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005713">
      <w:pPr>
        <w:numPr>
          <w:ilvl w:val="0"/>
          <w:numId w:val="48"/>
        </w:numPr>
        <w:tabs>
          <w:tab w:val="left" w:pos="709"/>
        </w:tabs>
        <w:spacing w:line="283" w:lineRule="auto"/>
        <w:rPr>
          <w:vanish/>
          <w:sz w:val="24"/>
          <w:szCs w:val="24"/>
        </w:rPr>
      </w:pPr>
    </w:p>
    <w:p w:rsidR="006B0397" w:rsidRPr="008D3FBF" w:rsidRDefault="006B0397" w:rsidP="00F51A37">
      <w:pPr>
        <w:numPr>
          <w:ilvl w:val="1"/>
          <w:numId w:val="48"/>
        </w:numPr>
        <w:tabs>
          <w:tab w:val="left" w:pos="709"/>
        </w:tabs>
        <w:spacing w:line="283" w:lineRule="auto"/>
        <w:rPr>
          <w:sz w:val="24"/>
          <w:szCs w:val="24"/>
        </w:rPr>
      </w:pPr>
      <w:r w:rsidRPr="008D3FBF">
        <w:rPr>
          <w:sz w:val="24"/>
          <w:szCs w:val="24"/>
        </w:rPr>
        <w:t xml:space="preserve">Trường hợp Bên thế chấp có nhiều người thì một hoặc một số hoặc tất cả những người này đều có thể nhận lại giấy tờ, hồ sơ của tài sản thế chấp và các chứng từ đi kèm khác (xác nhận hoàn thành nghĩa vụ, đơn xóa đăng ký thế chấp, công văn giải tỏa/ngăn chặn….). Các bên cam kết không tranh chấp/khiếu nại khi </w:t>
      </w:r>
      <w:r w:rsidR="00F51A37" w:rsidRPr="00F51A37">
        <w:rPr>
          <w:sz w:val="24"/>
          <w:szCs w:val="24"/>
        </w:rPr>
        <w:t>LPBank</w:t>
      </w:r>
      <w:r w:rsidRPr="008D3FBF">
        <w:rPr>
          <w:sz w:val="24"/>
          <w:szCs w:val="24"/>
        </w:rPr>
        <w:t xml:space="preserve"> giao lại giấy tờ, hồ sơ về tài sản thế chấp cho bất kỳ người nào thuộc Bên thế chấp tại bất kỳ thời điểm nào.</w:t>
      </w:r>
    </w:p>
    <w:p w:rsidR="006B0397" w:rsidRPr="008D3FBF" w:rsidRDefault="006B0397" w:rsidP="00005713">
      <w:pPr>
        <w:numPr>
          <w:ilvl w:val="1"/>
          <w:numId w:val="48"/>
        </w:numPr>
        <w:tabs>
          <w:tab w:val="left" w:pos="709"/>
        </w:tabs>
        <w:spacing w:line="283" w:lineRule="auto"/>
        <w:rPr>
          <w:sz w:val="24"/>
          <w:szCs w:val="24"/>
        </w:rPr>
      </w:pPr>
      <w:r w:rsidRPr="008D3FBF">
        <w:rPr>
          <w:sz w:val="24"/>
          <w:szCs w:val="24"/>
        </w:rPr>
        <w:t>Hai bên thỏa thuận, Bên nhận thế chấp chỉ giao lại toàn bộ Giấy chứng nhận quyền sở hữu, sử dụng tài sản và các giấy tờ liên quan tới tài sản sau khi tài sản thế chấp được giải chấp hoặc theo thỏa thuận khác của các Bên.</w:t>
      </w:r>
    </w:p>
    <w:p w:rsidR="006B0397" w:rsidRPr="008D3FBF" w:rsidRDefault="006B0397" w:rsidP="00005713">
      <w:pPr>
        <w:numPr>
          <w:ilvl w:val="0"/>
          <w:numId w:val="19"/>
        </w:numPr>
        <w:tabs>
          <w:tab w:val="left" w:pos="709"/>
          <w:tab w:val="left" w:pos="851"/>
          <w:tab w:val="num" w:pos="964"/>
        </w:tabs>
        <w:spacing w:before="120" w:after="120" w:line="288" w:lineRule="auto"/>
        <w:ind w:left="709" w:hanging="709"/>
        <w:rPr>
          <w:b/>
          <w:bCs/>
          <w:sz w:val="24"/>
          <w:szCs w:val="24"/>
          <w:lang w:val="en-US"/>
        </w:rPr>
      </w:pPr>
      <w:r w:rsidRPr="008D3FBF">
        <w:rPr>
          <w:b/>
          <w:sz w:val="24"/>
          <w:szCs w:val="24"/>
        </w:rPr>
        <w:t>Hiệu lực hợp đồng</w:t>
      </w:r>
    </w:p>
    <w:p w:rsidR="006B0397" w:rsidRPr="008D3FBF" w:rsidRDefault="006B0397" w:rsidP="00005713">
      <w:pPr>
        <w:numPr>
          <w:ilvl w:val="0"/>
          <w:numId w:val="27"/>
        </w:numPr>
        <w:tabs>
          <w:tab w:val="left" w:pos="709"/>
        </w:tabs>
        <w:spacing w:before="120" w:after="120" w:line="288" w:lineRule="auto"/>
        <w:ind w:left="709" w:hanging="709"/>
        <w:rPr>
          <w:sz w:val="24"/>
          <w:szCs w:val="24"/>
        </w:rPr>
      </w:pPr>
      <w:r w:rsidRPr="008D3FBF">
        <w:rPr>
          <w:sz w:val="24"/>
          <w:szCs w:val="24"/>
        </w:rPr>
        <w:t xml:space="preserve">Hợp đồng này có hiệu lực kể từ </w:t>
      </w:r>
      <w:r w:rsidRPr="008D3FBF">
        <w:rPr>
          <w:sz w:val="24"/>
          <w:szCs w:val="24"/>
          <w:lang w:val="en-US"/>
        </w:rPr>
        <w:t>thời điểm đăng ký giao dịch bảo đảm,</w:t>
      </w:r>
      <w:r w:rsidRPr="008D3FBF">
        <w:rPr>
          <w:sz w:val="24"/>
          <w:szCs w:val="24"/>
        </w:rPr>
        <w:t xml:space="preserve"> và chấm dứt khi các bên hoàn thành </w:t>
      </w:r>
      <w:r w:rsidRPr="008D3FBF">
        <w:rPr>
          <w:sz w:val="24"/>
          <w:szCs w:val="24"/>
          <w:lang w:val="en-US"/>
        </w:rPr>
        <w:t>các nghĩa vụ theo thỏa thuận tại Hợp đồng này</w:t>
      </w:r>
      <w:r w:rsidRPr="008D3FBF">
        <w:rPr>
          <w:sz w:val="24"/>
          <w:szCs w:val="24"/>
        </w:rPr>
        <w:t>.</w:t>
      </w:r>
    </w:p>
    <w:p w:rsidR="006B0397" w:rsidRPr="008D3FBF" w:rsidRDefault="006B0397" w:rsidP="00005713">
      <w:pPr>
        <w:numPr>
          <w:ilvl w:val="0"/>
          <w:numId w:val="27"/>
        </w:numPr>
        <w:tabs>
          <w:tab w:val="left" w:pos="709"/>
        </w:tabs>
        <w:spacing w:before="120" w:after="120" w:line="288" w:lineRule="auto"/>
        <w:ind w:left="709" w:hanging="709"/>
        <w:rPr>
          <w:sz w:val="24"/>
          <w:szCs w:val="24"/>
        </w:rPr>
      </w:pPr>
      <w:r w:rsidRPr="008D3FBF">
        <w:rPr>
          <w:sz w:val="24"/>
          <w:szCs w:val="24"/>
          <w:lang w:eastAsia="ar-SA"/>
        </w:rPr>
        <w:t xml:space="preserve">Hợp đồng này được sử dụng cho nhiều lần vay, bảo lãnh hoặc các hình thức cấp tín dụng khác để bảo đảm thực hiện nghĩa vụ của Bên thế chấp và/hoặc Bên vay. </w:t>
      </w:r>
      <w:r w:rsidRPr="008D3FBF">
        <w:rPr>
          <w:sz w:val="24"/>
          <w:szCs w:val="24"/>
        </w:rPr>
        <w:t>Bên thế chấp chấp nhận nội dung tất cả các điều khoản trong các Hợp đồng cấp tín dụng, kể cả trong trường hợp Bên thế chấp không ký tên trên các hợp đồng, cam kết này.</w:t>
      </w:r>
    </w:p>
    <w:p w:rsidR="006B0397" w:rsidRPr="008D3FBF" w:rsidRDefault="006B0397" w:rsidP="00005713">
      <w:pPr>
        <w:numPr>
          <w:ilvl w:val="0"/>
          <w:numId w:val="27"/>
        </w:numPr>
        <w:tabs>
          <w:tab w:val="left" w:pos="709"/>
        </w:tabs>
        <w:spacing w:before="120" w:after="120" w:line="288" w:lineRule="auto"/>
        <w:ind w:left="709" w:hanging="709"/>
        <w:rPr>
          <w:sz w:val="24"/>
          <w:szCs w:val="24"/>
        </w:rPr>
      </w:pPr>
      <w:r w:rsidRPr="008D3FBF">
        <w:rPr>
          <w:sz w:val="24"/>
          <w:szCs w:val="24"/>
        </w:rPr>
        <w:t xml:space="preserve">Trong quá trình thực hiện nếu Điều, khoản nào của Hợp đồng này bị vô hiệu, thì các Điều, khoản khác trong Hợp đồng này vẫn giữ nguyên hiệu lực. </w:t>
      </w:r>
    </w:p>
    <w:p w:rsidR="006B0397" w:rsidRPr="008D3FBF" w:rsidRDefault="006B0397" w:rsidP="00005713">
      <w:pPr>
        <w:numPr>
          <w:ilvl w:val="0"/>
          <w:numId w:val="27"/>
        </w:numPr>
        <w:tabs>
          <w:tab w:val="left" w:pos="709"/>
        </w:tabs>
        <w:spacing w:before="120" w:after="120" w:line="288" w:lineRule="auto"/>
        <w:ind w:left="709" w:hanging="709"/>
        <w:rPr>
          <w:sz w:val="24"/>
          <w:szCs w:val="24"/>
        </w:rPr>
      </w:pPr>
      <w:r w:rsidRPr="008D3FBF">
        <w:rPr>
          <w:sz w:val="24"/>
          <w:szCs w:val="24"/>
        </w:rPr>
        <w:t>Mọi sửa đổi, bổ sung Hợp đồng này phải được các Bên thỏa thuận, thống nhất bằng văn bản.</w:t>
      </w:r>
    </w:p>
    <w:p w:rsidR="006B0397" w:rsidRPr="008D3FBF" w:rsidRDefault="006B0397" w:rsidP="00005713">
      <w:pPr>
        <w:numPr>
          <w:ilvl w:val="0"/>
          <w:numId w:val="27"/>
        </w:numPr>
        <w:tabs>
          <w:tab w:val="left" w:pos="709"/>
        </w:tabs>
        <w:spacing w:before="120" w:after="120" w:line="288" w:lineRule="auto"/>
        <w:ind w:left="709" w:hanging="709"/>
        <w:rPr>
          <w:sz w:val="24"/>
          <w:szCs w:val="24"/>
        </w:rPr>
      </w:pPr>
      <w:r w:rsidRPr="008D3FBF">
        <w:rPr>
          <w:sz w:val="24"/>
          <w:szCs w:val="24"/>
        </w:rPr>
        <w:t>Hợp đồng này bao gồm ……..</w:t>
      </w:r>
      <w:r w:rsidRPr="008D3FBF">
        <w:rPr>
          <w:b/>
          <w:i/>
          <w:sz w:val="24"/>
          <w:szCs w:val="24"/>
        </w:rPr>
        <w:t xml:space="preserve"> </w:t>
      </w:r>
      <w:r w:rsidRPr="008D3FBF">
        <w:rPr>
          <w:sz w:val="24"/>
          <w:szCs w:val="24"/>
        </w:rPr>
        <w:t>Điều, được lập thành  ……..</w:t>
      </w:r>
      <w:r w:rsidRPr="008D3FBF">
        <w:rPr>
          <w:b/>
          <w:i/>
          <w:sz w:val="24"/>
          <w:szCs w:val="24"/>
        </w:rPr>
        <w:t xml:space="preserve"> </w:t>
      </w:r>
      <w:r w:rsidRPr="008D3FBF">
        <w:rPr>
          <w:sz w:val="24"/>
          <w:szCs w:val="24"/>
        </w:rPr>
        <w:t>bản có giá trị pháp lý như nhau, LienVietPostBank giữ ……..</w:t>
      </w:r>
      <w:r w:rsidRPr="008D3FBF">
        <w:rPr>
          <w:b/>
          <w:i/>
          <w:sz w:val="24"/>
          <w:szCs w:val="24"/>
        </w:rPr>
        <w:t xml:space="preserve"> </w:t>
      </w:r>
      <w:r w:rsidRPr="008D3FBF">
        <w:rPr>
          <w:sz w:val="24"/>
          <w:szCs w:val="24"/>
        </w:rPr>
        <w:t>bản, Bên thế chấp giữ …….. bản, ……..</w:t>
      </w:r>
      <w:r w:rsidRPr="008D3FBF">
        <w:rPr>
          <w:b/>
          <w:i/>
          <w:sz w:val="24"/>
          <w:szCs w:val="24"/>
        </w:rPr>
        <w:t xml:space="preserve"> </w:t>
      </w:r>
      <w:r w:rsidRPr="008D3FBF">
        <w:rPr>
          <w:sz w:val="24"/>
          <w:szCs w:val="24"/>
        </w:rPr>
        <w:t xml:space="preserve">bản gửi cơ quan công chứng/chứng thực (nếu có)./.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80"/>
      </w:tblGrid>
      <w:tr w:rsidR="006B0397" w:rsidRPr="008D3FBF" w:rsidTr="008378D6">
        <w:trPr>
          <w:jc w:val="center"/>
        </w:trPr>
        <w:tc>
          <w:tcPr>
            <w:tcW w:w="4477" w:type="dxa"/>
            <w:tcBorders>
              <w:top w:val="nil"/>
              <w:left w:val="nil"/>
              <w:bottom w:val="nil"/>
              <w:right w:val="nil"/>
            </w:tcBorders>
          </w:tcPr>
          <w:p w:rsidR="006B0397" w:rsidRPr="008D3FBF" w:rsidRDefault="006B0397" w:rsidP="008378D6">
            <w:pPr>
              <w:spacing w:after="0" w:line="240" w:lineRule="auto"/>
              <w:ind w:left="0" w:firstLine="0"/>
              <w:jc w:val="center"/>
              <w:rPr>
                <w:sz w:val="24"/>
                <w:szCs w:val="24"/>
              </w:rPr>
            </w:pPr>
            <w:r w:rsidRPr="008D3FBF">
              <w:rPr>
                <w:b/>
                <w:sz w:val="24"/>
                <w:szCs w:val="24"/>
              </w:rPr>
              <w:t>BÊN THẾ CHẤP</w:t>
            </w:r>
          </w:p>
          <w:p w:rsidR="006B0397" w:rsidRPr="008D3FBF" w:rsidRDefault="006B0397" w:rsidP="008378D6">
            <w:pPr>
              <w:spacing w:after="0" w:line="240" w:lineRule="auto"/>
              <w:ind w:left="0" w:firstLine="0"/>
              <w:jc w:val="center"/>
              <w:rPr>
                <w:sz w:val="24"/>
                <w:szCs w:val="24"/>
              </w:rPr>
            </w:pPr>
            <w:r w:rsidRPr="008D3FBF">
              <w:rPr>
                <w:sz w:val="24"/>
                <w:szCs w:val="24"/>
              </w:rPr>
              <w:lastRenderedPageBreak/>
              <w:t>(Ký, ghi rõ họ tên)</w:t>
            </w:r>
          </w:p>
        </w:tc>
        <w:tc>
          <w:tcPr>
            <w:tcW w:w="4480" w:type="dxa"/>
            <w:tcBorders>
              <w:top w:val="nil"/>
              <w:left w:val="nil"/>
              <w:bottom w:val="nil"/>
              <w:right w:val="nil"/>
            </w:tcBorders>
          </w:tcPr>
          <w:p w:rsidR="006B0397" w:rsidRPr="008D3FBF" w:rsidRDefault="006B0397" w:rsidP="008378D6">
            <w:pPr>
              <w:spacing w:after="0" w:line="240" w:lineRule="auto"/>
              <w:ind w:left="0" w:firstLine="0"/>
              <w:jc w:val="center"/>
              <w:rPr>
                <w:b/>
                <w:sz w:val="24"/>
                <w:szCs w:val="24"/>
              </w:rPr>
            </w:pPr>
            <w:r w:rsidRPr="008D3FBF">
              <w:rPr>
                <w:b/>
                <w:sz w:val="24"/>
                <w:szCs w:val="24"/>
              </w:rPr>
              <w:lastRenderedPageBreak/>
              <w:t>BÊN NHẬN THẾ CHẤP</w:t>
            </w:r>
          </w:p>
          <w:p w:rsidR="006B0397" w:rsidRPr="008D3FBF" w:rsidRDefault="006B0397" w:rsidP="008378D6">
            <w:pPr>
              <w:spacing w:after="0" w:line="240" w:lineRule="auto"/>
              <w:ind w:left="0" w:firstLine="0"/>
              <w:jc w:val="center"/>
              <w:rPr>
                <w:sz w:val="24"/>
                <w:szCs w:val="24"/>
              </w:rPr>
            </w:pPr>
            <w:r w:rsidRPr="008D3FBF">
              <w:rPr>
                <w:sz w:val="24"/>
                <w:szCs w:val="24"/>
              </w:rPr>
              <w:lastRenderedPageBreak/>
              <w:t>(Ký tên, đóng dấu)</w:t>
            </w:r>
          </w:p>
          <w:p w:rsidR="006B0397" w:rsidRPr="008D3FBF" w:rsidRDefault="006B0397" w:rsidP="008378D6">
            <w:pPr>
              <w:spacing w:after="0" w:line="240" w:lineRule="auto"/>
              <w:ind w:left="0" w:firstLine="0"/>
              <w:jc w:val="center"/>
              <w:rPr>
                <w:sz w:val="24"/>
                <w:szCs w:val="24"/>
              </w:rPr>
            </w:pPr>
          </w:p>
        </w:tc>
      </w:tr>
    </w:tbl>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rPr>
          <w:sz w:val="24"/>
          <w:szCs w:val="24"/>
        </w:rPr>
        <w:sectPr w:rsidR="006B0397" w:rsidRPr="008D3FBF" w:rsidSect="008378D6">
          <w:footnotePr>
            <w:numRestart w:val="eachSect"/>
          </w:footnotePr>
          <w:pgSz w:w="11907" w:h="16840" w:code="9"/>
          <w:pgMar w:top="990" w:right="1152" w:bottom="900" w:left="1728" w:header="274" w:footer="0" w:gutter="0"/>
          <w:cols w:space="720"/>
          <w:docGrid w:linePitch="354"/>
        </w:sectPr>
      </w:pPr>
    </w:p>
    <w:p w:rsidR="006B0397" w:rsidRPr="008D3FBF" w:rsidRDefault="006B0397" w:rsidP="006B0397">
      <w:pPr>
        <w:pStyle w:val="Heading5"/>
        <w:numPr>
          <w:ilvl w:val="0"/>
          <w:numId w:val="0"/>
        </w:numPr>
        <w:ind w:left="1575" w:hanging="1008"/>
        <w:jc w:val="right"/>
        <w:rPr>
          <w:i/>
          <w:sz w:val="24"/>
          <w:szCs w:val="24"/>
          <w:lang w:val="en-US"/>
        </w:rPr>
      </w:pPr>
      <w:bookmarkStart w:id="5" w:name="_Toc517689938"/>
      <w:r w:rsidRPr="008D3FBF">
        <w:rPr>
          <w:i/>
          <w:sz w:val="24"/>
          <w:szCs w:val="24"/>
        </w:rPr>
        <w:lastRenderedPageBreak/>
        <w:t xml:space="preserve">Mẫu </w:t>
      </w:r>
      <w:r w:rsidRPr="008D3FBF">
        <w:rPr>
          <w:i/>
          <w:sz w:val="24"/>
          <w:szCs w:val="24"/>
          <w:lang w:val="en-US"/>
        </w:rPr>
        <w:t>05</w:t>
      </w:r>
      <w:r w:rsidRPr="008D3FBF">
        <w:rPr>
          <w:i/>
          <w:sz w:val="24"/>
          <w:szCs w:val="24"/>
        </w:rPr>
        <w:t>/CVMC</w:t>
      </w:r>
      <w:r w:rsidRPr="008D3FBF">
        <w:rPr>
          <w:i/>
          <w:sz w:val="24"/>
          <w:szCs w:val="24"/>
          <w:lang w:val="en-US"/>
        </w:rPr>
        <w:t>CN</w:t>
      </w:r>
      <w:r w:rsidRPr="008D3FBF">
        <w:rPr>
          <w:i/>
          <w:sz w:val="24"/>
          <w:szCs w:val="24"/>
        </w:rPr>
        <w:t>-</w:t>
      </w:r>
      <w:r w:rsidR="00F51A37">
        <w:rPr>
          <w:i/>
          <w:sz w:val="24"/>
          <w:szCs w:val="24"/>
          <w:lang w:val="en-US"/>
        </w:rPr>
        <w:t>LPBank</w:t>
      </w:r>
      <w:r w:rsidRPr="008D3FBF">
        <w:rPr>
          <w:i/>
          <w:sz w:val="24"/>
          <w:szCs w:val="24"/>
        </w:rPr>
        <w:t>/20</w:t>
      </w:r>
      <w:bookmarkEnd w:id="5"/>
      <w:r w:rsidRPr="008D3FBF">
        <w:rPr>
          <w:i/>
          <w:sz w:val="24"/>
          <w:szCs w:val="24"/>
          <w:lang w:val="en-US"/>
        </w:rPr>
        <w:t>23</w:t>
      </w:r>
    </w:p>
    <w:tbl>
      <w:tblPr>
        <w:tblW w:w="9287" w:type="dxa"/>
        <w:jc w:val="center"/>
        <w:tblLook w:val="01E0" w:firstRow="1" w:lastRow="1" w:firstColumn="1" w:lastColumn="1" w:noHBand="0" w:noVBand="0"/>
      </w:tblPr>
      <w:tblGrid>
        <w:gridCol w:w="9287"/>
      </w:tblGrid>
      <w:tr w:rsidR="006B0397" w:rsidRPr="008D3FBF" w:rsidTr="008378D6">
        <w:trPr>
          <w:trHeight w:val="1134"/>
          <w:jc w:val="center"/>
        </w:trPr>
        <w:tc>
          <w:tcPr>
            <w:tcW w:w="9287" w:type="dxa"/>
            <w:vAlign w:val="center"/>
          </w:tcPr>
          <w:p w:rsidR="006B0397" w:rsidRPr="008D3FBF" w:rsidRDefault="006B0397" w:rsidP="008378D6">
            <w:pPr>
              <w:tabs>
                <w:tab w:val="center" w:pos="1985"/>
                <w:tab w:val="center" w:pos="6804"/>
              </w:tabs>
              <w:spacing w:line="240" w:lineRule="auto"/>
              <w:ind w:left="0" w:firstLine="0"/>
              <w:jc w:val="center"/>
              <w:rPr>
                <w:b/>
                <w:sz w:val="24"/>
                <w:szCs w:val="24"/>
                <w:lang w:val="en-US"/>
              </w:rPr>
            </w:pPr>
            <w:r w:rsidRPr="008D3FBF">
              <w:rPr>
                <w:b/>
                <w:sz w:val="24"/>
                <w:szCs w:val="24"/>
                <w:lang w:val="en-US"/>
              </w:rPr>
              <w:t>CỘNG HÒA XÃ HỘI CHỦ NGHĨA VIỆT NAM</w:t>
            </w:r>
          </w:p>
          <w:p w:rsidR="006B0397" w:rsidRPr="008D3FBF" w:rsidRDefault="006B0397" w:rsidP="008378D6">
            <w:pPr>
              <w:tabs>
                <w:tab w:val="center" w:pos="1985"/>
                <w:tab w:val="center" w:pos="6804"/>
              </w:tabs>
              <w:spacing w:line="240" w:lineRule="auto"/>
              <w:ind w:left="0" w:firstLine="0"/>
              <w:jc w:val="center"/>
              <w:rPr>
                <w:b/>
                <w:sz w:val="24"/>
                <w:szCs w:val="24"/>
                <w:lang w:val="en-US"/>
              </w:rPr>
            </w:pPr>
            <w:r w:rsidRPr="008D3FBF">
              <w:rPr>
                <w:b/>
                <w:sz w:val="24"/>
                <w:szCs w:val="24"/>
                <w:lang w:val="en-US"/>
              </w:rPr>
              <w:t xml:space="preserve">Độc </w:t>
            </w:r>
            <w:proofErr w:type="gramStart"/>
            <w:r w:rsidRPr="008D3FBF">
              <w:rPr>
                <w:b/>
                <w:sz w:val="24"/>
                <w:szCs w:val="24"/>
                <w:lang w:val="en-US"/>
              </w:rPr>
              <w:t>lập  -</w:t>
            </w:r>
            <w:proofErr w:type="gramEnd"/>
            <w:r w:rsidRPr="008D3FBF">
              <w:rPr>
                <w:b/>
                <w:sz w:val="24"/>
                <w:szCs w:val="24"/>
                <w:lang w:val="en-US"/>
              </w:rPr>
              <w:t xml:space="preserve">  Tự do  -  Hạnh phúc</w:t>
            </w:r>
          </w:p>
          <w:p w:rsidR="006B0397" w:rsidRPr="008D3FBF" w:rsidRDefault="006B0397" w:rsidP="008378D6">
            <w:pPr>
              <w:spacing w:line="240" w:lineRule="auto"/>
              <w:ind w:left="0" w:firstLine="0"/>
              <w:jc w:val="center"/>
              <w:rPr>
                <w:sz w:val="24"/>
                <w:szCs w:val="24"/>
                <w:lang w:val="en-US"/>
              </w:rPr>
            </w:pPr>
            <w:r w:rsidRPr="008D3FBF">
              <w:rPr>
                <w:sz w:val="24"/>
                <w:szCs w:val="24"/>
                <w:lang w:val="en-US"/>
              </w:rPr>
              <w:t>––––––––––</w:t>
            </w:r>
            <w:r w:rsidRPr="008D3FBF">
              <w:rPr>
                <w:sz w:val="24"/>
                <w:szCs w:val="24"/>
                <w:lang w:val="en-US"/>
              </w:rPr>
              <w:sym w:font="Wingdings" w:char="F0B6"/>
            </w:r>
            <w:r w:rsidRPr="008D3FBF">
              <w:rPr>
                <w:sz w:val="24"/>
                <w:szCs w:val="24"/>
                <w:lang w:val="en-US"/>
              </w:rPr>
              <w:sym w:font="Wingdings" w:char="F0B6"/>
            </w:r>
            <w:r w:rsidRPr="008D3FBF">
              <w:rPr>
                <w:sz w:val="24"/>
                <w:szCs w:val="24"/>
                <w:lang w:val="en-US"/>
              </w:rPr>
              <w:sym w:font="Wingdings" w:char="F0B6"/>
            </w:r>
            <w:r w:rsidRPr="008D3FBF">
              <w:rPr>
                <w:sz w:val="24"/>
                <w:szCs w:val="24"/>
                <w:lang w:val="en-US"/>
              </w:rPr>
              <w:t>––––––––––</w:t>
            </w:r>
          </w:p>
        </w:tc>
      </w:tr>
    </w:tbl>
    <w:p w:rsidR="006B0397" w:rsidRPr="008D3FBF" w:rsidRDefault="006B0397" w:rsidP="006B0397">
      <w:pPr>
        <w:tabs>
          <w:tab w:val="center" w:pos="4680"/>
          <w:tab w:val="left" w:pos="7665"/>
        </w:tabs>
        <w:spacing w:line="240" w:lineRule="auto"/>
        <w:ind w:left="0" w:firstLine="0"/>
        <w:jc w:val="left"/>
        <w:rPr>
          <w:b/>
          <w:sz w:val="24"/>
          <w:szCs w:val="24"/>
          <w:lang w:val="en-US"/>
        </w:rPr>
      </w:pPr>
      <w:r w:rsidRPr="008D3FBF">
        <w:rPr>
          <w:b/>
          <w:sz w:val="24"/>
          <w:szCs w:val="24"/>
          <w:lang w:val="en-US"/>
        </w:rPr>
        <w:tab/>
        <w:t xml:space="preserve">HỢP ĐỒNG THẾ CHẤP </w:t>
      </w:r>
    </w:p>
    <w:p w:rsidR="006B0397" w:rsidRPr="008D3FBF" w:rsidRDefault="006B0397" w:rsidP="006B0397">
      <w:pPr>
        <w:tabs>
          <w:tab w:val="center" w:pos="4680"/>
          <w:tab w:val="left" w:pos="7665"/>
        </w:tabs>
        <w:spacing w:line="240" w:lineRule="auto"/>
        <w:ind w:left="0" w:firstLine="0"/>
        <w:jc w:val="center"/>
        <w:rPr>
          <w:b/>
          <w:sz w:val="24"/>
          <w:szCs w:val="24"/>
          <w:lang w:val="en-US"/>
        </w:rPr>
      </w:pPr>
      <w:r w:rsidRPr="008D3FBF">
        <w:rPr>
          <w:b/>
          <w:sz w:val="24"/>
          <w:szCs w:val="24"/>
          <w:lang w:val="en-US"/>
        </w:rPr>
        <w:t>QUYỀN SỬ DỤNG ĐẤT VÀ TÀI SẢN GẮN LIỀN VỚI ĐẤT</w:t>
      </w:r>
    </w:p>
    <w:p w:rsidR="006B0397" w:rsidRPr="008D3FBF" w:rsidRDefault="006B0397" w:rsidP="006B0397">
      <w:pPr>
        <w:tabs>
          <w:tab w:val="center" w:pos="4680"/>
          <w:tab w:val="left" w:pos="7665"/>
        </w:tabs>
        <w:spacing w:line="240" w:lineRule="auto"/>
        <w:ind w:left="0" w:firstLine="0"/>
        <w:jc w:val="center"/>
        <w:rPr>
          <w:i/>
          <w:sz w:val="24"/>
          <w:szCs w:val="24"/>
          <w:lang w:val="en-US"/>
        </w:rPr>
      </w:pPr>
      <w:r w:rsidRPr="008D3FBF">
        <w:rPr>
          <w:i/>
          <w:sz w:val="24"/>
          <w:szCs w:val="24"/>
          <w:lang w:val="en-US"/>
        </w:rPr>
        <w:t>(Áp dụng trong trường hợp Khách hàng thế chấp quyền sử dụng đất, cây trồng hiện có trên đất và cây Mắc ca hình thành trong tương lai trên diện tích đất của chính Khách hàng)</w:t>
      </w:r>
    </w:p>
    <w:p w:rsidR="006B0397" w:rsidRPr="008D3FBF" w:rsidRDefault="006B0397" w:rsidP="006B0397">
      <w:pPr>
        <w:spacing w:line="240" w:lineRule="auto"/>
        <w:ind w:left="0" w:firstLine="0"/>
        <w:jc w:val="center"/>
        <w:rPr>
          <w:sz w:val="24"/>
          <w:szCs w:val="24"/>
          <w:u w:val="single"/>
          <w:lang w:val="en-US"/>
        </w:rPr>
      </w:pPr>
      <w:r w:rsidRPr="008D3FBF">
        <w:rPr>
          <w:sz w:val="24"/>
          <w:szCs w:val="24"/>
          <w:u w:val="single"/>
          <w:lang w:val="en-US"/>
        </w:rPr>
        <w:t xml:space="preserve">Số: </w:t>
      </w:r>
      <w:r w:rsidRPr="008D3FBF">
        <w:rPr>
          <w:sz w:val="24"/>
          <w:szCs w:val="24"/>
          <w:lang w:val="en-US"/>
        </w:rPr>
        <w:t>…</w:t>
      </w:r>
      <w:proofErr w:type="gramStart"/>
      <w:r w:rsidRPr="008D3FBF">
        <w:rPr>
          <w:sz w:val="24"/>
          <w:szCs w:val="24"/>
          <w:lang w:val="en-US"/>
        </w:rPr>
        <w:t>…..</w:t>
      </w:r>
      <w:proofErr w:type="gramEnd"/>
      <w:r w:rsidRPr="008D3FBF">
        <w:rPr>
          <w:sz w:val="24"/>
          <w:szCs w:val="24"/>
          <w:lang w:val="en-US"/>
        </w:rPr>
        <w:t>……..</w:t>
      </w:r>
    </w:p>
    <w:p w:rsidR="006B0397" w:rsidRPr="008D3FBF" w:rsidRDefault="006B0397" w:rsidP="006B0397">
      <w:pPr>
        <w:tabs>
          <w:tab w:val="left" w:leader="dot" w:pos="4253"/>
        </w:tabs>
        <w:spacing w:line="240" w:lineRule="auto"/>
        <w:ind w:left="0" w:firstLine="540"/>
        <w:jc w:val="left"/>
        <w:rPr>
          <w:bCs/>
          <w:iCs/>
          <w:sz w:val="24"/>
          <w:szCs w:val="24"/>
          <w:lang w:val="en-US"/>
        </w:rPr>
      </w:pPr>
      <w:r w:rsidRPr="008D3FBF">
        <w:rPr>
          <w:bCs/>
          <w:iCs/>
          <w:sz w:val="24"/>
          <w:szCs w:val="24"/>
          <w:lang w:val="en-US"/>
        </w:rPr>
        <w:t xml:space="preserve">Hôm nay, ngày </w:t>
      </w:r>
      <w:r w:rsidRPr="008D3FBF">
        <w:rPr>
          <w:sz w:val="24"/>
          <w:szCs w:val="24"/>
          <w:lang w:val="en-US"/>
        </w:rPr>
        <w:t>…</w:t>
      </w:r>
      <w:proofErr w:type="gramStart"/>
      <w:r w:rsidRPr="008D3FBF">
        <w:rPr>
          <w:sz w:val="24"/>
          <w:szCs w:val="24"/>
          <w:lang w:val="en-US"/>
        </w:rPr>
        <w:t>…..</w:t>
      </w:r>
      <w:proofErr w:type="gramEnd"/>
      <w:r w:rsidRPr="008D3FBF">
        <w:rPr>
          <w:sz w:val="24"/>
          <w:szCs w:val="24"/>
          <w:lang w:val="en-US"/>
        </w:rPr>
        <w:t>tháng …….. năm …</w:t>
      </w:r>
      <w:proofErr w:type="gramStart"/>
      <w:r w:rsidRPr="008D3FBF">
        <w:rPr>
          <w:sz w:val="24"/>
          <w:szCs w:val="24"/>
          <w:lang w:val="en-US"/>
        </w:rPr>
        <w:t>…..</w:t>
      </w:r>
      <w:proofErr w:type="gramEnd"/>
      <w:r w:rsidRPr="008D3FBF">
        <w:rPr>
          <w:bCs/>
          <w:iCs/>
          <w:sz w:val="24"/>
          <w:szCs w:val="24"/>
          <w:lang w:val="en-US"/>
        </w:rPr>
        <w:t xml:space="preserve">, tại </w:t>
      </w:r>
      <w:r w:rsidRPr="008D3FBF">
        <w:rPr>
          <w:sz w:val="24"/>
          <w:szCs w:val="24"/>
          <w:lang w:val="en-US"/>
        </w:rPr>
        <w:t>……..</w:t>
      </w:r>
      <w:r w:rsidRPr="008D3FBF">
        <w:rPr>
          <w:bCs/>
          <w:iCs/>
          <w:sz w:val="24"/>
          <w:szCs w:val="24"/>
          <w:lang w:val="en-US"/>
        </w:rPr>
        <w:t>, các bên gồm:</w:t>
      </w:r>
    </w:p>
    <w:tbl>
      <w:tblPr>
        <w:tblW w:w="9356" w:type="dxa"/>
        <w:tblInd w:w="10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977"/>
        <w:gridCol w:w="6379"/>
      </w:tblGrid>
      <w:tr w:rsidR="006B0397" w:rsidRPr="008D3FBF" w:rsidTr="008378D6">
        <w:tc>
          <w:tcPr>
            <w:tcW w:w="2977"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Bên nhận thế chấp:</w:t>
            </w:r>
          </w:p>
        </w:tc>
        <w:tc>
          <w:tcPr>
            <w:tcW w:w="6379"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Ngân hàng TMCP Bưu điện Liên Việt (</w:t>
            </w:r>
            <w:r w:rsidR="00F51A37">
              <w:rPr>
                <w:b/>
                <w:sz w:val="24"/>
                <w:szCs w:val="24"/>
                <w:lang w:val="en-US"/>
              </w:rPr>
              <w:t>LPBank</w:t>
            </w:r>
            <w:r w:rsidRPr="008D3FBF">
              <w:rPr>
                <w:b/>
                <w:sz w:val="24"/>
                <w:szCs w:val="24"/>
                <w:lang w:val="en-US"/>
              </w:rPr>
              <w:t>) -</w:t>
            </w:r>
          </w:p>
          <w:p w:rsidR="006B0397" w:rsidRPr="008D3FBF" w:rsidRDefault="006B0397" w:rsidP="008378D6">
            <w:pPr>
              <w:spacing w:line="240" w:lineRule="auto"/>
              <w:ind w:left="0" w:firstLine="0"/>
              <w:rPr>
                <w:b/>
                <w:sz w:val="24"/>
                <w:szCs w:val="24"/>
                <w:lang w:val="en-US"/>
              </w:rPr>
            </w:pPr>
            <w:r w:rsidRPr="008D3FBF">
              <w:rPr>
                <w:b/>
                <w:sz w:val="24"/>
                <w:szCs w:val="24"/>
                <w:lang w:val="en-US"/>
              </w:rPr>
              <w:t xml:space="preserve">Chi nhánh/PGD </w:t>
            </w: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Địa chỉ:</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Điện thoại:</w:t>
            </w:r>
          </w:p>
        </w:tc>
        <w:tc>
          <w:tcPr>
            <w:tcW w:w="6379"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w:t>
            </w:r>
            <w:r w:rsidRPr="008D3FBF">
              <w:rPr>
                <w:b/>
                <w:i/>
                <w:sz w:val="24"/>
                <w:szCs w:val="24"/>
                <w:lang w:val="en-US"/>
              </w:rPr>
              <w:t xml:space="preserve">                                 </w:t>
            </w:r>
            <w:r w:rsidRPr="008D3FBF">
              <w:rPr>
                <w:sz w:val="24"/>
                <w:szCs w:val="24"/>
                <w:lang w:val="en-US"/>
              </w:rPr>
              <w:t>Fax:</w:t>
            </w:r>
            <w:r w:rsidRPr="008D3FBF">
              <w:rPr>
                <w:b/>
                <w:i/>
                <w:sz w:val="24"/>
                <w:szCs w:val="24"/>
                <w:lang w:val="en-US"/>
              </w:rPr>
              <w:t xml:space="preserve"> </w:t>
            </w: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Giấy CNĐKDN: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Đại diện có thẩm quyền:</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Chức vụ:</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Theo văn bản ủy quyền số:</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 ngày …</w:t>
            </w:r>
            <w:proofErr w:type="gramStart"/>
            <w:r w:rsidRPr="008D3FBF">
              <w:rPr>
                <w:sz w:val="24"/>
                <w:szCs w:val="24"/>
                <w:lang w:val="en-US"/>
              </w:rPr>
              <w:t>…..</w:t>
            </w:r>
            <w:proofErr w:type="gramEnd"/>
            <w:r w:rsidRPr="008D3FBF">
              <w:rPr>
                <w:b/>
                <w:i/>
                <w:sz w:val="24"/>
                <w:szCs w:val="24"/>
                <w:lang w:val="en-US"/>
              </w:rPr>
              <w:t xml:space="preserve"> </w:t>
            </w:r>
            <w:r w:rsidRPr="008D3FBF">
              <w:rPr>
                <w:sz w:val="24"/>
                <w:szCs w:val="24"/>
                <w:lang w:val="en-US"/>
              </w:rPr>
              <w:t>của …….......................................................</w:t>
            </w:r>
          </w:p>
        </w:tc>
      </w:tr>
      <w:tr w:rsidR="006B0397" w:rsidRPr="008D3FBF" w:rsidTr="008378D6">
        <w:tc>
          <w:tcPr>
            <w:tcW w:w="9356" w:type="dxa"/>
            <w:gridSpan w:val="2"/>
          </w:tcPr>
          <w:p w:rsidR="006B0397" w:rsidRPr="008D3FBF" w:rsidRDefault="006B0397" w:rsidP="008378D6">
            <w:pPr>
              <w:spacing w:line="240" w:lineRule="auto"/>
              <w:ind w:left="0" w:firstLine="0"/>
              <w:rPr>
                <w:sz w:val="24"/>
                <w:szCs w:val="24"/>
                <w:lang w:val="en-US"/>
              </w:rPr>
            </w:pPr>
            <w:r w:rsidRPr="008D3FBF">
              <w:rPr>
                <w:sz w:val="24"/>
                <w:szCs w:val="24"/>
                <w:lang w:val="en-US"/>
              </w:rPr>
              <w:t>(sau đây gọi là “</w:t>
            </w:r>
            <w:r w:rsidRPr="008D3FBF">
              <w:rPr>
                <w:b/>
                <w:sz w:val="24"/>
                <w:szCs w:val="24"/>
                <w:lang w:val="en-US"/>
              </w:rPr>
              <w:t>Bên nhận thế chấp</w:t>
            </w:r>
            <w:r w:rsidRPr="008D3FBF">
              <w:rPr>
                <w:sz w:val="24"/>
                <w:szCs w:val="24"/>
                <w:lang w:val="en-US"/>
              </w:rPr>
              <w:t>” hoặc “</w:t>
            </w:r>
            <w:r w:rsidR="00F51A37" w:rsidRPr="00F51A37">
              <w:rPr>
                <w:b/>
                <w:sz w:val="24"/>
                <w:szCs w:val="24"/>
                <w:lang w:val="en-US"/>
              </w:rPr>
              <w:t>LPBank</w:t>
            </w:r>
            <w:r w:rsidRPr="008D3FBF">
              <w:rPr>
                <w:b/>
                <w:sz w:val="24"/>
                <w:szCs w:val="24"/>
                <w:lang w:val="en-US"/>
              </w:rPr>
              <w:t>”</w:t>
            </w:r>
            <w:r w:rsidRPr="008D3FBF">
              <w:rPr>
                <w:sz w:val="24"/>
                <w:szCs w:val="24"/>
                <w:lang w:val="en-US"/>
              </w:rPr>
              <w:t>)</w:t>
            </w:r>
          </w:p>
        </w:tc>
      </w:tr>
    </w:tbl>
    <w:p w:rsidR="006B0397" w:rsidRPr="008D3FBF" w:rsidRDefault="006B0397" w:rsidP="006B0397">
      <w:pPr>
        <w:spacing w:before="0" w:after="0" w:line="240" w:lineRule="auto"/>
        <w:ind w:left="0" w:firstLine="0"/>
        <w:jc w:val="left"/>
        <w:rPr>
          <w:b/>
          <w:sz w:val="24"/>
          <w:szCs w:val="24"/>
          <w:lang w:val="en-US"/>
        </w:rPr>
      </w:pPr>
      <w:r w:rsidRPr="008D3FBF">
        <w:rPr>
          <w:b/>
          <w:sz w:val="24"/>
          <w:szCs w:val="24"/>
          <w:lang w:val="en-US"/>
        </w:rPr>
        <w:t>Và</w:t>
      </w:r>
    </w:p>
    <w:tbl>
      <w:tblPr>
        <w:tblW w:w="9356" w:type="dxa"/>
        <w:tblInd w:w="10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977"/>
        <w:gridCol w:w="6379"/>
      </w:tblGrid>
      <w:tr w:rsidR="006B0397" w:rsidRPr="008D3FBF" w:rsidTr="008378D6">
        <w:tc>
          <w:tcPr>
            <w:tcW w:w="2977" w:type="dxa"/>
          </w:tcPr>
          <w:p w:rsidR="006B0397" w:rsidRPr="008D3FBF" w:rsidRDefault="006B0397" w:rsidP="008378D6">
            <w:pPr>
              <w:spacing w:line="240" w:lineRule="auto"/>
              <w:ind w:left="0" w:firstLine="0"/>
              <w:rPr>
                <w:b/>
                <w:sz w:val="24"/>
                <w:szCs w:val="24"/>
                <w:lang w:val="en-US"/>
              </w:rPr>
            </w:pPr>
            <w:r w:rsidRPr="008D3FBF">
              <w:rPr>
                <w:b/>
                <w:sz w:val="24"/>
                <w:szCs w:val="24"/>
                <w:lang w:val="en-US"/>
              </w:rPr>
              <w:t>Bên thế chấp:</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jc w:val="left"/>
              <w:rPr>
                <w:sz w:val="24"/>
                <w:szCs w:val="24"/>
                <w:lang w:val="en-US"/>
              </w:rPr>
            </w:pPr>
            <w:r w:rsidRPr="008D3FBF">
              <w:rPr>
                <w:sz w:val="24"/>
                <w:szCs w:val="24"/>
                <w:lang w:val="en-US"/>
              </w:rPr>
              <w:t>CMND/CCCD/Hộ chiếu:</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Địa chỉ:</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2977" w:type="dxa"/>
          </w:tcPr>
          <w:p w:rsidR="006B0397" w:rsidRPr="008D3FBF" w:rsidRDefault="006B0397" w:rsidP="008378D6">
            <w:pPr>
              <w:spacing w:line="240" w:lineRule="auto"/>
              <w:ind w:left="0" w:firstLine="0"/>
              <w:rPr>
                <w:sz w:val="24"/>
                <w:szCs w:val="24"/>
                <w:lang w:val="en-US"/>
              </w:rPr>
            </w:pPr>
            <w:r w:rsidRPr="008D3FBF">
              <w:rPr>
                <w:sz w:val="24"/>
                <w:szCs w:val="24"/>
                <w:lang w:val="en-US"/>
              </w:rPr>
              <w:t>Điện thoại:</w:t>
            </w:r>
          </w:p>
        </w:tc>
        <w:tc>
          <w:tcPr>
            <w:tcW w:w="6379" w:type="dxa"/>
          </w:tcPr>
          <w:p w:rsidR="006B0397" w:rsidRPr="008D3FBF" w:rsidRDefault="006B0397" w:rsidP="008378D6">
            <w:pPr>
              <w:spacing w:line="240" w:lineRule="auto"/>
              <w:ind w:left="0" w:firstLine="0"/>
              <w:rPr>
                <w:sz w:val="24"/>
                <w:szCs w:val="24"/>
                <w:lang w:val="en-US"/>
              </w:rPr>
            </w:pPr>
            <w:r w:rsidRPr="008D3FBF">
              <w:rPr>
                <w:sz w:val="24"/>
                <w:szCs w:val="24"/>
                <w:lang w:val="en-US"/>
              </w:rPr>
              <w:t>…………………………...……..................................................</w:t>
            </w:r>
          </w:p>
        </w:tc>
      </w:tr>
      <w:tr w:rsidR="006B0397" w:rsidRPr="008D3FBF" w:rsidTr="008378D6">
        <w:tc>
          <w:tcPr>
            <w:tcW w:w="9356" w:type="dxa"/>
            <w:gridSpan w:val="2"/>
          </w:tcPr>
          <w:p w:rsidR="006B0397" w:rsidRPr="008D3FBF" w:rsidRDefault="006B0397" w:rsidP="008378D6">
            <w:pPr>
              <w:spacing w:line="240" w:lineRule="auto"/>
              <w:ind w:left="0" w:firstLine="0"/>
              <w:rPr>
                <w:b/>
                <w:i/>
                <w:sz w:val="24"/>
                <w:szCs w:val="24"/>
                <w:lang w:val="en-US"/>
              </w:rPr>
            </w:pPr>
            <w:r w:rsidRPr="008D3FBF">
              <w:rPr>
                <w:sz w:val="24"/>
                <w:szCs w:val="24"/>
                <w:lang w:val="en-US"/>
              </w:rPr>
              <w:t>(sau đây gọi là “</w:t>
            </w:r>
            <w:r w:rsidRPr="008D3FBF">
              <w:rPr>
                <w:b/>
                <w:sz w:val="24"/>
                <w:szCs w:val="24"/>
                <w:lang w:val="en-US"/>
              </w:rPr>
              <w:t>Bên thế chấp</w:t>
            </w:r>
            <w:r w:rsidRPr="008D3FBF">
              <w:rPr>
                <w:sz w:val="24"/>
                <w:szCs w:val="24"/>
                <w:lang w:val="en-US"/>
              </w:rPr>
              <w:t>”)</w:t>
            </w:r>
          </w:p>
        </w:tc>
      </w:tr>
    </w:tbl>
    <w:p w:rsidR="006B0397" w:rsidRPr="008D3FBF" w:rsidRDefault="006B0397" w:rsidP="006B0397">
      <w:pPr>
        <w:tabs>
          <w:tab w:val="left" w:leader="dot" w:pos="8789"/>
        </w:tabs>
        <w:spacing w:before="120" w:after="0" w:line="288" w:lineRule="auto"/>
        <w:ind w:left="0" w:firstLine="0"/>
        <w:rPr>
          <w:sz w:val="24"/>
          <w:szCs w:val="24"/>
          <w:lang w:val="en-US"/>
        </w:rPr>
      </w:pPr>
      <w:r w:rsidRPr="008D3FBF">
        <w:rPr>
          <w:sz w:val="24"/>
          <w:szCs w:val="24"/>
          <w:lang w:val="en-US"/>
        </w:rPr>
        <w:t>Sau khi thỏa thuận, các bên thống nhất ký Hợp đồng thế chấp quyền sử dụng đất và tài sản gắn liền với đất (sau đây gọi là “</w:t>
      </w:r>
      <w:r w:rsidRPr="008D3FBF">
        <w:rPr>
          <w:b/>
          <w:sz w:val="24"/>
          <w:szCs w:val="24"/>
          <w:lang w:val="en-US"/>
        </w:rPr>
        <w:t>Hợp đồng</w:t>
      </w:r>
      <w:r w:rsidRPr="008D3FBF">
        <w:rPr>
          <w:sz w:val="24"/>
          <w:szCs w:val="24"/>
          <w:lang w:val="en-US"/>
        </w:rPr>
        <w:t>” hoặc “</w:t>
      </w:r>
      <w:r w:rsidRPr="008D3FBF">
        <w:rPr>
          <w:b/>
          <w:sz w:val="24"/>
          <w:szCs w:val="24"/>
          <w:lang w:val="en-US"/>
        </w:rPr>
        <w:t>Hợp đồng này</w:t>
      </w:r>
      <w:r w:rsidRPr="008D3FBF">
        <w:rPr>
          <w:sz w:val="24"/>
          <w:szCs w:val="24"/>
          <w:lang w:val="en-US"/>
        </w:rPr>
        <w:t>”) với các điều khoản sau:</w:t>
      </w:r>
    </w:p>
    <w:p w:rsidR="006B0397" w:rsidRPr="008D3FBF" w:rsidRDefault="006B0397" w:rsidP="00005713">
      <w:pPr>
        <w:numPr>
          <w:ilvl w:val="0"/>
          <w:numId w:val="49"/>
        </w:numPr>
        <w:tabs>
          <w:tab w:val="left" w:pos="851"/>
        </w:tabs>
        <w:spacing w:before="120" w:after="0" w:line="288" w:lineRule="auto"/>
        <w:rPr>
          <w:b/>
          <w:bCs/>
          <w:sz w:val="24"/>
          <w:szCs w:val="24"/>
          <w:lang w:val="en-US"/>
        </w:rPr>
      </w:pPr>
      <w:r w:rsidRPr="008D3FBF">
        <w:rPr>
          <w:b/>
          <w:bCs/>
          <w:sz w:val="24"/>
          <w:szCs w:val="24"/>
          <w:lang w:val="en-US"/>
        </w:rPr>
        <w:t>Nghĩa vụ được bảo đảm</w:t>
      </w:r>
    </w:p>
    <w:p w:rsidR="006B0397" w:rsidRPr="008D3FBF" w:rsidRDefault="006B0397" w:rsidP="00F51A37">
      <w:pPr>
        <w:numPr>
          <w:ilvl w:val="1"/>
          <w:numId w:val="50"/>
        </w:numPr>
        <w:tabs>
          <w:tab w:val="left" w:pos="709"/>
          <w:tab w:val="left" w:leader="dot" w:pos="5103"/>
        </w:tabs>
        <w:spacing w:line="288" w:lineRule="auto"/>
        <w:rPr>
          <w:sz w:val="24"/>
          <w:szCs w:val="24"/>
          <w:lang w:val="en-US"/>
        </w:rPr>
      </w:pPr>
      <w:r w:rsidRPr="008D3FBF">
        <w:rPr>
          <w:sz w:val="24"/>
          <w:szCs w:val="24"/>
          <w:lang w:val="en-US"/>
        </w:rPr>
        <w:t>Bên thế chấp đồng ý thế chấp tài sản nêu tại Điều 2 Hợp đồng này để bảo</w:t>
      </w:r>
      <w:r w:rsidRPr="008D3FBF">
        <w:rPr>
          <w:rFonts w:hint="eastAsia"/>
          <w:sz w:val="24"/>
          <w:szCs w:val="24"/>
          <w:lang w:val="en-US"/>
        </w:rPr>
        <w:t xml:space="preserve"> đ</w:t>
      </w:r>
      <w:r w:rsidRPr="008D3FBF">
        <w:rPr>
          <w:sz w:val="24"/>
          <w:szCs w:val="24"/>
          <w:lang w:val="en-US"/>
        </w:rPr>
        <w:t>ảm thực hiện toàn bộ nghĩa vụ trả gốc, lãi trong hạn, lãi quá hạn, phí, chi phí, bồi thường thiệt hại và các khoản phải trả khác (sau đây gọi là “</w:t>
      </w:r>
      <w:r w:rsidRPr="008D3FBF">
        <w:rPr>
          <w:b/>
          <w:sz w:val="24"/>
          <w:szCs w:val="24"/>
          <w:lang w:val="en-US"/>
        </w:rPr>
        <w:t>Nghĩa vụ được bảo đảm</w:t>
      </w:r>
      <w:r w:rsidRPr="008D3FBF">
        <w:rPr>
          <w:sz w:val="24"/>
          <w:szCs w:val="24"/>
          <w:lang w:val="en-US"/>
        </w:rPr>
        <w:t xml:space="preserve">”) của Bên thế chấp đối với LienVietPostBank theo các hợp đồng cho vay, bảo lãnh, chiết khấu, ứng trước…. và các cam kết khác của Bên thế chấp với </w:t>
      </w:r>
      <w:r w:rsidR="00F51A37" w:rsidRPr="00F51A37">
        <w:rPr>
          <w:sz w:val="24"/>
          <w:szCs w:val="24"/>
          <w:lang w:val="en-US"/>
        </w:rPr>
        <w:t>LPBank</w:t>
      </w:r>
      <w:r w:rsidRPr="008D3FBF">
        <w:rPr>
          <w:sz w:val="24"/>
          <w:szCs w:val="24"/>
          <w:lang w:val="en-US"/>
        </w:rPr>
        <w:t xml:space="preserve"> (sau </w:t>
      </w:r>
      <w:r w:rsidRPr="008D3FBF">
        <w:rPr>
          <w:rFonts w:hint="eastAsia"/>
          <w:sz w:val="24"/>
          <w:szCs w:val="24"/>
          <w:lang w:val="en-US"/>
        </w:rPr>
        <w:t>đâ</w:t>
      </w:r>
      <w:r w:rsidRPr="008D3FBF">
        <w:rPr>
          <w:sz w:val="24"/>
          <w:szCs w:val="24"/>
          <w:lang w:val="en-US"/>
        </w:rPr>
        <w:t>y gọi là “</w:t>
      </w:r>
      <w:r w:rsidRPr="008D3FBF">
        <w:rPr>
          <w:b/>
          <w:sz w:val="24"/>
          <w:szCs w:val="24"/>
          <w:lang w:val="en-US"/>
        </w:rPr>
        <w:t>Hợp đồng cấp tín dụng</w:t>
      </w:r>
      <w:r w:rsidRPr="008D3FBF">
        <w:rPr>
          <w:sz w:val="24"/>
          <w:szCs w:val="24"/>
          <w:lang w:val="en-US"/>
        </w:rPr>
        <w:t>”), cụ thể:</w:t>
      </w:r>
    </w:p>
    <w:p w:rsidR="006B0397" w:rsidRPr="008D3FBF" w:rsidRDefault="006B0397" w:rsidP="00005713">
      <w:pPr>
        <w:numPr>
          <w:ilvl w:val="2"/>
          <w:numId w:val="50"/>
        </w:numPr>
        <w:tabs>
          <w:tab w:val="left" w:pos="709"/>
        </w:tabs>
        <w:spacing w:line="293" w:lineRule="auto"/>
        <w:ind w:left="709" w:hanging="709"/>
        <w:rPr>
          <w:sz w:val="24"/>
          <w:szCs w:val="24"/>
          <w:lang w:val="en-US"/>
        </w:rPr>
      </w:pPr>
      <w:r w:rsidRPr="008D3FBF">
        <w:rPr>
          <w:sz w:val="24"/>
          <w:szCs w:val="24"/>
          <w:lang w:val="en-US"/>
        </w:rPr>
        <w:t>Hợp đồng …</w:t>
      </w:r>
      <w:proofErr w:type="gramStart"/>
      <w:r w:rsidRPr="008D3FBF">
        <w:rPr>
          <w:sz w:val="24"/>
          <w:szCs w:val="24"/>
          <w:lang w:val="en-US"/>
        </w:rPr>
        <w:t>…..</w:t>
      </w:r>
      <w:proofErr w:type="gramEnd"/>
      <w:r w:rsidRPr="008D3FBF">
        <w:rPr>
          <w:sz w:val="24"/>
          <w:szCs w:val="24"/>
          <w:lang w:val="en-US"/>
        </w:rPr>
        <w:t xml:space="preserve"> số …</w:t>
      </w:r>
      <w:proofErr w:type="gramStart"/>
      <w:r w:rsidRPr="008D3FBF">
        <w:rPr>
          <w:sz w:val="24"/>
          <w:szCs w:val="24"/>
          <w:lang w:val="en-US"/>
        </w:rPr>
        <w:t>…..</w:t>
      </w:r>
      <w:proofErr w:type="gramEnd"/>
      <w:r w:rsidRPr="008D3FBF">
        <w:rPr>
          <w:sz w:val="24"/>
          <w:szCs w:val="24"/>
          <w:lang w:val="en-US"/>
        </w:rPr>
        <w:t xml:space="preserve">  </w:t>
      </w:r>
      <w:proofErr w:type="gramStart"/>
      <w:r w:rsidRPr="008D3FBF">
        <w:rPr>
          <w:sz w:val="24"/>
          <w:szCs w:val="24"/>
          <w:lang w:val="en-US"/>
        </w:rPr>
        <w:t>ngày  …</w:t>
      </w:r>
      <w:proofErr w:type="gramEnd"/>
      <w:r w:rsidRPr="008D3FBF">
        <w:rPr>
          <w:sz w:val="24"/>
          <w:szCs w:val="24"/>
          <w:lang w:val="en-US"/>
        </w:rPr>
        <w:t xml:space="preserve">…..  </w:t>
      </w:r>
      <w:proofErr w:type="gramStart"/>
      <w:r w:rsidRPr="008D3FBF">
        <w:rPr>
          <w:sz w:val="24"/>
          <w:szCs w:val="24"/>
          <w:lang w:val="en-US"/>
        </w:rPr>
        <w:t>giữa  …</w:t>
      </w:r>
      <w:proofErr w:type="gramEnd"/>
      <w:r w:rsidRPr="008D3FBF">
        <w:rPr>
          <w:sz w:val="24"/>
          <w:szCs w:val="24"/>
          <w:lang w:val="en-US"/>
        </w:rPr>
        <w:t xml:space="preserve">….., và các văn bản sửa đổi, bổ sung hợp đồng này (nếu có).  </w:t>
      </w:r>
    </w:p>
    <w:p w:rsidR="006B0397" w:rsidRPr="008D3FBF" w:rsidRDefault="006B0397" w:rsidP="00F51A37">
      <w:pPr>
        <w:numPr>
          <w:ilvl w:val="2"/>
          <w:numId w:val="50"/>
        </w:numPr>
        <w:tabs>
          <w:tab w:val="left" w:pos="709"/>
        </w:tabs>
        <w:spacing w:line="293" w:lineRule="auto"/>
        <w:rPr>
          <w:sz w:val="24"/>
          <w:szCs w:val="24"/>
          <w:lang w:val="en-US"/>
        </w:rPr>
      </w:pPr>
      <w:r w:rsidRPr="008D3FBF">
        <w:rPr>
          <w:sz w:val="24"/>
          <w:szCs w:val="24"/>
          <w:lang w:val="en-US"/>
        </w:rPr>
        <w:lastRenderedPageBreak/>
        <w:t xml:space="preserve">Các Hợp đồng cấp tín dụng khác xác lập từ thời điểm ký Hợp đồng này đến </w:t>
      </w:r>
      <w:proofErr w:type="gramStart"/>
      <w:r w:rsidRPr="008D3FBF">
        <w:rPr>
          <w:sz w:val="24"/>
          <w:szCs w:val="24"/>
          <w:lang w:val="en-US"/>
        </w:rPr>
        <w:t>ngày  …</w:t>
      </w:r>
      <w:proofErr w:type="gramEnd"/>
      <w:r w:rsidRPr="008D3FBF">
        <w:rPr>
          <w:sz w:val="24"/>
          <w:szCs w:val="24"/>
          <w:lang w:val="en-US"/>
        </w:rPr>
        <w:t xml:space="preserve">…..  giữa Bên thế chấp với bất kỳ đơn vị nào thuộc </w:t>
      </w:r>
      <w:r w:rsidR="00F51A37" w:rsidRPr="00F51A37">
        <w:rPr>
          <w:sz w:val="24"/>
          <w:szCs w:val="24"/>
          <w:lang w:val="en-US"/>
        </w:rPr>
        <w:t>LPBank</w:t>
      </w:r>
      <w:r w:rsidRPr="008D3FBF">
        <w:rPr>
          <w:sz w:val="24"/>
          <w:szCs w:val="24"/>
          <w:lang w:val="en-US"/>
        </w:rPr>
        <w:t xml:space="preserve">. </w:t>
      </w:r>
    </w:p>
    <w:p w:rsidR="006B0397" w:rsidRPr="008D3FBF" w:rsidRDefault="006B0397" w:rsidP="00005713">
      <w:pPr>
        <w:numPr>
          <w:ilvl w:val="1"/>
          <w:numId w:val="50"/>
        </w:numPr>
        <w:tabs>
          <w:tab w:val="left" w:pos="709"/>
          <w:tab w:val="left" w:leader="dot" w:pos="5103"/>
        </w:tabs>
        <w:spacing w:line="293" w:lineRule="auto"/>
        <w:ind w:left="709" w:hanging="709"/>
        <w:rPr>
          <w:sz w:val="24"/>
          <w:szCs w:val="24"/>
          <w:lang w:val="en-US"/>
        </w:rPr>
      </w:pPr>
      <w:r w:rsidRPr="008D3FBF">
        <w:rPr>
          <w:sz w:val="24"/>
          <w:szCs w:val="24"/>
          <w:lang w:val="en-US"/>
        </w:rPr>
        <w:t xml:space="preserve">Nghĩa vụ được bảo đảm quy định tại khoản 1.1 Điều này còn bao gồm nghĩa vụ hoàn trả, thanh toán, bồi thường thiệt </w:t>
      </w:r>
      <w:proofErr w:type="gramStart"/>
      <w:r w:rsidRPr="008D3FBF">
        <w:rPr>
          <w:sz w:val="24"/>
          <w:szCs w:val="24"/>
          <w:lang w:val="en-US"/>
        </w:rPr>
        <w:t>hại,…</w:t>
      </w:r>
      <w:proofErr w:type="gramEnd"/>
      <w:r w:rsidRPr="008D3FBF">
        <w:rPr>
          <w:sz w:val="24"/>
          <w:szCs w:val="24"/>
          <w:lang w:val="en-US"/>
        </w:rPr>
        <w:t xml:space="preserve"> của Bên thế chấp trong trường hợp Hợp đồng cấp tín dụng bị huỷ bỏ/vô hiệu/đơn phương chấm dứt thực hiện.</w:t>
      </w:r>
    </w:p>
    <w:p w:rsidR="006B0397" w:rsidRPr="008D3FBF" w:rsidRDefault="006B0397" w:rsidP="00005713">
      <w:pPr>
        <w:numPr>
          <w:ilvl w:val="0"/>
          <w:numId w:val="49"/>
        </w:numPr>
        <w:tabs>
          <w:tab w:val="left" w:pos="709"/>
          <w:tab w:val="left" w:pos="851"/>
          <w:tab w:val="num" w:pos="964"/>
        </w:tabs>
        <w:spacing w:line="293" w:lineRule="auto"/>
        <w:ind w:left="709" w:hanging="709"/>
        <w:rPr>
          <w:b/>
          <w:sz w:val="24"/>
          <w:szCs w:val="24"/>
          <w:lang w:val="en-US"/>
        </w:rPr>
      </w:pPr>
      <w:r w:rsidRPr="008D3FBF">
        <w:rPr>
          <w:b/>
          <w:sz w:val="24"/>
          <w:szCs w:val="24"/>
          <w:lang w:val="en-US"/>
        </w:rPr>
        <w:t>Tài sản thế chấp</w:t>
      </w:r>
    </w:p>
    <w:p w:rsidR="006B0397" w:rsidRPr="008D3FBF" w:rsidRDefault="006B0397" w:rsidP="00005713">
      <w:pPr>
        <w:numPr>
          <w:ilvl w:val="1"/>
          <w:numId w:val="51"/>
        </w:numPr>
        <w:tabs>
          <w:tab w:val="left" w:pos="709"/>
          <w:tab w:val="left" w:leader="dot" w:pos="5103"/>
          <w:tab w:val="right" w:leader="dot" w:pos="9072"/>
        </w:tabs>
        <w:spacing w:line="293" w:lineRule="auto"/>
        <w:rPr>
          <w:sz w:val="24"/>
          <w:szCs w:val="24"/>
          <w:lang w:val="en-US"/>
        </w:rPr>
      </w:pPr>
      <w:r w:rsidRPr="008D3FBF">
        <w:rPr>
          <w:sz w:val="24"/>
          <w:szCs w:val="24"/>
          <w:lang w:val="en-US"/>
        </w:rPr>
        <w:t>Tài sản thế chấp (sau đây gọi là “</w:t>
      </w:r>
      <w:r w:rsidRPr="008D3FBF">
        <w:rPr>
          <w:b/>
          <w:sz w:val="24"/>
          <w:szCs w:val="24"/>
          <w:lang w:val="en-US"/>
        </w:rPr>
        <w:t>TSTC</w:t>
      </w:r>
      <w:r w:rsidRPr="008D3FBF">
        <w:rPr>
          <w:sz w:val="24"/>
          <w:szCs w:val="24"/>
          <w:lang w:val="en-US"/>
        </w:rPr>
        <w:t>”) bao gồm:</w:t>
      </w:r>
    </w:p>
    <w:p w:rsidR="006B0397" w:rsidRPr="008D3FBF" w:rsidRDefault="006B0397" w:rsidP="00005713">
      <w:pPr>
        <w:numPr>
          <w:ilvl w:val="2"/>
          <w:numId w:val="51"/>
        </w:numPr>
        <w:tabs>
          <w:tab w:val="left" w:pos="709"/>
        </w:tabs>
        <w:spacing w:line="293" w:lineRule="auto"/>
        <w:ind w:left="709" w:hanging="709"/>
        <w:rPr>
          <w:sz w:val="24"/>
          <w:szCs w:val="24"/>
          <w:lang w:val="en-US"/>
        </w:rPr>
      </w:pPr>
      <w:r w:rsidRPr="008D3FBF">
        <w:rPr>
          <w:sz w:val="24"/>
          <w:szCs w:val="24"/>
          <w:lang w:val="en-US"/>
        </w:rPr>
        <w:t xml:space="preserve">Quyền sử dụng đất và tài sản gắn liền với đất của Bên thế chấp theo Giấy chứng nhận quyền sử dụng đất, quyền sở hữu nhà ở và tài sản khác gắn liền với đất </w:t>
      </w:r>
      <w:proofErr w:type="gramStart"/>
      <w:r w:rsidRPr="008D3FBF">
        <w:rPr>
          <w:sz w:val="24"/>
          <w:szCs w:val="24"/>
          <w:lang w:val="en-US"/>
        </w:rPr>
        <w:t>số  …</w:t>
      </w:r>
      <w:proofErr w:type="gramEnd"/>
      <w:r w:rsidRPr="008D3FBF">
        <w:rPr>
          <w:sz w:val="24"/>
          <w:szCs w:val="24"/>
          <w:lang w:val="en-US"/>
        </w:rPr>
        <w:t xml:space="preserve">…..  </w:t>
      </w:r>
      <w:proofErr w:type="gramStart"/>
      <w:r w:rsidRPr="008D3FBF">
        <w:rPr>
          <w:sz w:val="24"/>
          <w:szCs w:val="24"/>
          <w:lang w:val="en-US"/>
        </w:rPr>
        <w:t>do  …</w:t>
      </w:r>
      <w:proofErr w:type="gramEnd"/>
      <w:r w:rsidRPr="008D3FBF">
        <w:rPr>
          <w:sz w:val="24"/>
          <w:szCs w:val="24"/>
          <w:lang w:val="en-US"/>
        </w:rPr>
        <w:t xml:space="preserve">…..  cấp </w:t>
      </w:r>
      <w:proofErr w:type="gramStart"/>
      <w:r w:rsidRPr="008D3FBF">
        <w:rPr>
          <w:sz w:val="24"/>
          <w:szCs w:val="24"/>
          <w:lang w:val="en-US"/>
        </w:rPr>
        <w:t>ngày  …</w:t>
      </w:r>
      <w:proofErr w:type="gramEnd"/>
      <w:r w:rsidRPr="008D3FBF">
        <w:rPr>
          <w:sz w:val="24"/>
          <w:szCs w:val="24"/>
          <w:lang w:val="en-US"/>
        </w:rPr>
        <w:t>….., cụ thể như sau:</w:t>
      </w:r>
    </w:p>
    <w:p w:rsidR="006B0397" w:rsidRPr="008D3FBF" w:rsidRDefault="006B0397" w:rsidP="00005713">
      <w:pPr>
        <w:numPr>
          <w:ilvl w:val="0"/>
          <w:numId w:val="43"/>
        </w:numPr>
        <w:tabs>
          <w:tab w:val="left" w:pos="709"/>
          <w:tab w:val="right" w:leader="dot" w:pos="9100"/>
        </w:tabs>
        <w:spacing w:line="293" w:lineRule="auto"/>
        <w:ind w:hanging="720"/>
        <w:rPr>
          <w:sz w:val="24"/>
          <w:szCs w:val="24"/>
          <w:lang w:val="en-US"/>
        </w:rPr>
      </w:pPr>
      <w:r w:rsidRPr="008D3FBF">
        <w:rPr>
          <w:sz w:val="24"/>
          <w:szCs w:val="24"/>
          <w:lang w:val="en-US"/>
        </w:rPr>
        <w:t>Quyền sử dụng đất:</w:t>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Thửa đất số</w:t>
      </w:r>
      <w:r w:rsidRPr="008D3FBF">
        <w:rPr>
          <w:sz w:val="24"/>
          <w:szCs w:val="24"/>
          <w:lang w:val="en-US"/>
        </w:rPr>
        <w:tab/>
        <w:t xml:space="preserve">: </w:t>
      </w:r>
      <w:r w:rsidRPr="008D3FBF">
        <w:rPr>
          <w:sz w:val="24"/>
          <w:szCs w:val="24"/>
          <w:lang w:val="en-US"/>
        </w:rPr>
        <w:fldChar w:fldCharType="begin">
          <w:ffData>
            <w:name w:val="Text20"/>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Tờ bản đồ số</w:t>
      </w:r>
      <w:r w:rsidRPr="008D3FBF">
        <w:rPr>
          <w:sz w:val="24"/>
          <w:szCs w:val="24"/>
          <w:lang w:val="en-US"/>
        </w:rPr>
        <w:tab/>
        <w:t xml:space="preserve">: </w:t>
      </w:r>
      <w:r w:rsidRPr="008D3FBF">
        <w:rPr>
          <w:sz w:val="24"/>
          <w:szCs w:val="24"/>
          <w:lang w:val="en-US"/>
        </w:rPr>
        <w:fldChar w:fldCharType="begin">
          <w:ffData>
            <w:name w:val="Text21"/>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Địa chỉ thửa đất</w:t>
      </w:r>
      <w:r w:rsidRPr="008D3FBF">
        <w:rPr>
          <w:sz w:val="24"/>
          <w:szCs w:val="24"/>
          <w:lang w:val="en-US"/>
        </w:rPr>
        <w:tab/>
        <w:t xml:space="preserve">: </w:t>
      </w:r>
      <w:r w:rsidRPr="008D3FBF">
        <w:rPr>
          <w:sz w:val="24"/>
          <w:szCs w:val="24"/>
          <w:lang w:val="en-US"/>
        </w:rPr>
        <w:fldChar w:fldCharType="begin">
          <w:ffData>
            <w:name w:val="Text21"/>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Diện tích</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0"/>
        </w:numPr>
        <w:tabs>
          <w:tab w:val="num" w:pos="709"/>
          <w:tab w:val="left" w:pos="2860"/>
          <w:tab w:val="left" w:leader="dot" w:pos="4536"/>
          <w:tab w:val="right" w:leader="dot" w:pos="9072"/>
        </w:tabs>
        <w:spacing w:line="293" w:lineRule="auto"/>
        <w:ind w:left="709" w:hanging="709"/>
        <w:rPr>
          <w:sz w:val="24"/>
          <w:szCs w:val="24"/>
          <w:lang w:val="en-US"/>
        </w:rPr>
      </w:pPr>
      <w:r w:rsidRPr="008D3FBF">
        <w:rPr>
          <w:sz w:val="24"/>
          <w:szCs w:val="24"/>
          <w:lang w:val="en-US"/>
        </w:rPr>
        <w:t>Hình thức sử dụng</w:t>
      </w:r>
      <w:r w:rsidRPr="008D3FBF">
        <w:rPr>
          <w:sz w:val="24"/>
          <w:szCs w:val="24"/>
          <w:lang w:val="en-US"/>
        </w:rPr>
        <w:tab/>
        <w:t>:</w:t>
      </w:r>
    </w:p>
    <w:p w:rsidR="006B0397" w:rsidRPr="008D3FBF" w:rsidRDefault="006B0397" w:rsidP="00005713">
      <w:pPr>
        <w:numPr>
          <w:ilvl w:val="0"/>
          <w:numId w:val="41"/>
        </w:numPr>
        <w:tabs>
          <w:tab w:val="left" w:pos="2860"/>
          <w:tab w:val="right" w:leader="dot" w:pos="9072"/>
        </w:tabs>
        <w:spacing w:line="293" w:lineRule="auto"/>
        <w:ind w:left="709" w:firstLine="0"/>
        <w:rPr>
          <w:sz w:val="24"/>
          <w:szCs w:val="24"/>
          <w:lang w:val="en-US"/>
        </w:rPr>
      </w:pPr>
      <w:r w:rsidRPr="008D3FBF">
        <w:rPr>
          <w:sz w:val="24"/>
          <w:szCs w:val="24"/>
          <w:lang w:val="en-US"/>
        </w:rPr>
        <w:t>Sử dụng riêng</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1"/>
        </w:numPr>
        <w:tabs>
          <w:tab w:val="left" w:pos="2860"/>
          <w:tab w:val="right" w:leader="dot" w:pos="9072"/>
        </w:tabs>
        <w:spacing w:line="293" w:lineRule="auto"/>
        <w:ind w:left="709" w:firstLine="0"/>
        <w:rPr>
          <w:sz w:val="24"/>
          <w:szCs w:val="24"/>
          <w:lang w:val="en-US"/>
        </w:rPr>
      </w:pPr>
      <w:r w:rsidRPr="008D3FBF">
        <w:rPr>
          <w:sz w:val="24"/>
          <w:szCs w:val="24"/>
          <w:lang w:val="en-US"/>
        </w:rPr>
        <w:t>Sử dụng chung</w:t>
      </w:r>
      <w:r w:rsidRPr="008D3FBF">
        <w:rPr>
          <w:sz w:val="24"/>
          <w:szCs w:val="24"/>
          <w:lang w:val="en-US"/>
        </w:rPr>
        <w:tab/>
        <w:t xml:space="preserve">: </w:t>
      </w:r>
      <w:r w:rsidRPr="008D3FBF">
        <w:rPr>
          <w:sz w:val="24"/>
          <w:szCs w:val="24"/>
          <w:lang w:val="en-US"/>
        </w:rPr>
        <w:fldChar w:fldCharType="begin">
          <w:ffData>
            <w:name w:val="Text17"/>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sz w:val="24"/>
          <w:szCs w:val="24"/>
          <w:lang w:val="en-US"/>
        </w:rPr>
        <w:t> </w:t>
      </w:r>
      <w:r w:rsidRPr="008D3FBF">
        <w:rPr>
          <w:rFonts w:ascii="Cambria Math" w:hAnsi="Cambria Math" w:cs="Cambria Math"/>
          <w:sz w:val="24"/>
          <w:szCs w:val="24"/>
          <w:lang w:val="en-US"/>
        </w:rPr>
        <w:t> </w:t>
      </w:r>
      <w:r w:rsidRPr="008D3FBF">
        <w:rPr>
          <w:rFonts w:ascii="Cambria Math" w:hAnsi="Cambria Math" w:cs="Cambria Math"/>
          <w:sz w:val="24"/>
          <w:szCs w:val="24"/>
          <w:lang w:val="en-US"/>
        </w:rPr>
        <w:t> </w:t>
      </w:r>
      <w:r w:rsidRPr="008D3FBF">
        <w:rPr>
          <w:rFonts w:ascii="Cambria Math" w:hAnsi="Cambria Math" w:cs="Cambria Math"/>
          <w:sz w:val="24"/>
          <w:szCs w:val="24"/>
          <w:lang w:val="en-US"/>
        </w:rPr>
        <w:t> </w:t>
      </w:r>
      <w:r w:rsidRPr="008D3FBF">
        <w:rPr>
          <w:rFonts w:ascii="Cambria Math" w:hAnsi="Cambria Math" w:cs="Cambria Math"/>
          <w:sz w:val="24"/>
          <w:szCs w:val="24"/>
          <w:lang w:val="en-US"/>
        </w:rPr>
        <w:t> </w:t>
      </w:r>
      <w:r w:rsidRPr="008D3FBF">
        <w:rPr>
          <w:sz w:val="24"/>
          <w:szCs w:val="24"/>
          <w:lang w:val="en-US"/>
        </w:rPr>
        <w:fldChar w:fldCharType="end"/>
      </w:r>
      <w:r w:rsidRPr="008D3FBF">
        <w:rPr>
          <w:sz w:val="24"/>
          <w:szCs w:val="24"/>
          <w:lang w:val="en-US"/>
        </w:rPr>
        <w:t xml:space="preserve"> m</w:t>
      </w:r>
      <w:r w:rsidRPr="008D3FBF">
        <w:rPr>
          <w:sz w:val="24"/>
          <w:szCs w:val="24"/>
          <w:vertAlign w:val="superscript"/>
          <w:lang w:val="en-US"/>
        </w:rPr>
        <w:t>2</w:t>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Mục đích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Thời hạn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left" w:pos="2860"/>
          <w:tab w:val="right" w:leader="dot" w:pos="9072"/>
        </w:tabs>
        <w:spacing w:line="293" w:lineRule="auto"/>
        <w:ind w:left="709" w:hanging="709"/>
        <w:rPr>
          <w:sz w:val="24"/>
          <w:szCs w:val="24"/>
          <w:lang w:val="en-US"/>
        </w:rPr>
      </w:pPr>
      <w:r w:rsidRPr="008D3FBF">
        <w:rPr>
          <w:sz w:val="24"/>
          <w:szCs w:val="24"/>
          <w:lang w:val="en-US"/>
        </w:rPr>
        <w:t>Nguồn gốc sử dụng</w:t>
      </w:r>
      <w:r w:rsidRPr="008D3FBF">
        <w:rPr>
          <w:sz w:val="24"/>
          <w:szCs w:val="24"/>
          <w:lang w:val="en-US"/>
        </w:rPr>
        <w:tab/>
        <w:t xml:space="preserve">: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right" w:leader="dot" w:pos="9072"/>
        </w:tabs>
        <w:spacing w:line="293" w:lineRule="auto"/>
        <w:ind w:left="709" w:hanging="709"/>
        <w:rPr>
          <w:sz w:val="24"/>
          <w:szCs w:val="24"/>
          <w:lang w:val="en-US"/>
        </w:rPr>
      </w:pPr>
      <w:r w:rsidRPr="008D3FBF">
        <w:rPr>
          <w:sz w:val="24"/>
          <w:szCs w:val="24"/>
          <w:lang w:val="en-US"/>
        </w:rPr>
        <w:t xml:space="preserve">Những hạn chế về quyền sử dụng đất (nếu có):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0"/>
        </w:numPr>
        <w:tabs>
          <w:tab w:val="num" w:pos="709"/>
          <w:tab w:val="right" w:leader="dot" w:pos="9072"/>
        </w:tabs>
        <w:spacing w:line="293" w:lineRule="auto"/>
        <w:ind w:left="709" w:hanging="709"/>
        <w:rPr>
          <w:sz w:val="24"/>
          <w:szCs w:val="24"/>
          <w:lang w:val="en-US"/>
        </w:rPr>
      </w:pPr>
      <w:r w:rsidRPr="008D3FBF">
        <w:rPr>
          <w:sz w:val="24"/>
          <w:szCs w:val="24"/>
          <w:lang w:val="en-US"/>
        </w:rPr>
        <w:t xml:space="preserve">Nghĩa vụ tài chính: </w:t>
      </w:r>
      <w:r w:rsidRPr="008D3FBF">
        <w:rPr>
          <w:sz w:val="24"/>
          <w:szCs w:val="24"/>
          <w:lang w:val="en-US"/>
        </w:rPr>
        <w:fldChar w:fldCharType="begin">
          <w:ffData>
            <w:name w:val="Text22"/>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p>
    <w:p w:rsidR="006B0397" w:rsidRPr="008D3FBF" w:rsidRDefault="006B0397" w:rsidP="00005713">
      <w:pPr>
        <w:numPr>
          <w:ilvl w:val="0"/>
          <w:numId w:val="43"/>
        </w:numPr>
        <w:tabs>
          <w:tab w:val="left" w:pos="709"/>
          <w:tab w:val="right" w:leader="dot" w:pos="9100"/>
        </w:tabs>
        <w:spacing w:line="293" w:lineRule="auto"/>
        <w:ind w:hanging="720"/>
        <w:rPr>
          <w:sz w:val="24"/>
          <w:szCs w:val="24"/>
          <w:lang w:val="en-US"/>
        </w:rPr>
      </w:pPr>
      <w:r w:rsidRPr="008D3FBF">
        <w:rPr>
          <w:sz w:val="24"/>
          <w:szCs w:val="24"/>
          <w:lang w:val="en-US"/>
        </w:rPr>
        <w:tab/>
        <w:t>Tài sản hiện có</w:t>
      </w:r>
      <w:r w:rsidRPr="008D3FBF">
        <w:rPr>
          <w:sz w:val="24"/>
          <w:szCs w:val="24"/>
          <w:vertAlign w:val="superscript"/>
          <w:lang w:val="en-US"/>
        </w:rPr>
        <w:footnoteReference w:id="16"/>
      </w:r>
      <w:r w:rsidRPr="008D3FBF">
        <w:rPr>
          <w:sz w:val="24"/>
          <w:szCs w:val="24"/>
          <w:lang w:val="en-US"/>
        </w:rPr>
        <w:t>:</w:t>
      </w:r>
    </w:p>
    <w:p w:rsidR="006B0397" w:rsidRPr="008D3FBF" w:rsidRDefault="006B0397" w:rsidP="00005713">
      <w:pPr>
        <w:numPr>
          <w:ilvl w:val="0"/>
          <w:numId w:val="44"/>
        </w:numPr>
        <w:tabs>
          <w:tab w:val="left" w:pos="709"/>
        </w:tabs>
        <w:spacing w:line="293" w:lineRule="auto"/>
        <w:ind w:hanging="720"/>
        <w:rPr>
          <w:sz w:val="24"/>
          <w:szCs w:val="24"/>
          <w:lang w:val="en-US"/>
        </w:rPr>
      </w:pPr>
      <w:proofErr w:type="gramStart"/>
      <w:r w:rsidRPr="008D3FBF">
        <w:rPr>
          <w:sz w:val="24"/>
          <w:szCs w:val="24"/>
          <w:lang w:val="en-US"/>
        </w:rPr>
        <w:t>Tên:.</w:t>
      </w:r>
      <w:proofErr w:type="gramEnd"/>
      <w:r w:rsidRPr="008D3FBF">
        <w:rPr>
          <w:sz w:val="24"/>
          <w:szCs w:val="24"/>
          <w:lang w:val="en-US"/>
        </w:rPr>
        <w:t xml:space="preserve"> ………………………………………………………………………………………..</w:t>
      </w:r>
    </w:p>
    <w:p w:rsidR="006B0397" w:rsidRPr="008D3FBF" w:rsidRDefault="006B0397" w:rsidP="00005713">
      <w:pPr>
        <w:numPr>
          <w:ilvl w:val="0"/>
          <w:numId w:val="44"/>
        </w:numPr>
        <w:tabs>
          <w:tab w:val="left" w:pos="709"/>
        </w:tabs>
        <w:spacing w:line="293" w:lineRule="auto"/>
        <w:ind w:hanging="720"/>
        <w:rPr>
          <w:sz w:val="24"/>
          <w:szCs w:val="24"/>
          <w:lang w:val="en-US"/>
        </w:rPr>
      </w:pPr>
      <w:r w:rsidRPr="008D3FBF">
        <w:rPr>
          <w:sz w:val="24"/>
          <w:szCs w:val="24"/>
          <w:lang w:val="en-US"/>
        </w:rPr>
        <w:t xml:space="preserve">Đặc </w:t>
      </w:r>
      <w:proofErr w:type="gramStart"/>
      <w:r w:rsidRPr="008D3FBF">
        <w:rPr>
          <w:sz w:val="24"/>
          <w:szCs w:val="24"/>
          <w:lang w:val="en-US"/>
        </w:rPr>
        <w:t>điểm:…</w:t>
      </w:r>
      <w:proofErr w:type="gramEnd"/>
      <w:r w:rsidRPr="008D3FBF">
        <w:rPr>
          <w:sz w:val="24"/>
          <w:szCs w:val="24"/>
          <w:lang w:val="en-US"/>
        </w:rPr>
        <w:t>………………………………………………………………………………...</w:t>
      </w:r>
    </w:p>
    <w:p w:rsidR="006B0397" w:rsidRPr="008D3FBF" w:rsidRDefault="006B0397" w:rsidP="00005713">
      <w:pPr>
        <w:numPr>
          <w:ilvl w:val="0"/>
          <w:numId w:val="43"/>
        </w:numPr>
        <w:tabs>
          <w:tab w:val="left" w:pos="709"/>
          <w:tab w:val="right" w:leader="dot" w:pos="9100"/>
        </w:tabs>
        <w:spacing w:line="293" w:lineRule="auto"/>
        <w:ind w:hanging="720"/>
        <w:rPr>
          <w:sz w:val="24"/>
          <w:szCs w:val="24"/>
          <w:lang w:val="en-US"/>
        </w:rPr>
      </w:pPr>
      <w:r w:rsidRPr="008D3FBF">
        <w:rPr>
          <w:sz w:val="24"/>
          <w:szCs w:val="24"/>
          <w:lang w:val="en-US"/>
        </w:rPr>
        <w:t>Tài sản hình thành trong tương lai:</w:t>
      </w:r>
    </w:p>
    <w:p w:rsidR="006B0397" w:rsidRPr="008D3FBF" w:rsidRDefault="006B0397" w:rsidP="00005713">
      <w:pPr>
        <w:numPr>
          <w:ilvl w:val="0"/>
          <w:numId w:val="45"/>
        </w:numPr>
        <w:tabs>
          <w:tab w:val="left" w:pos="709"/>
        </w:tabs>
        <w:spacing w:line="293" w:lineRule="auto"/>
        <w:ind w:hanging="720"/>
        <w:rPr>
          <w:sz w:val="24"/>
          <w:szCs w:val="24"/>
          <w:lang w:val="en-US"/>
        </w:rPr>
      </w:pPr>
      <w:r w:rsidRPr="008D3FBF">
        <w:rPr>
          <w:sz w:val="24"/>
          <w:szCs w:val="24"/>
          <w:lang w:val="en-US"/>
        </w:rPr>
        <w:t>Tên: Toàn bộ vườn cây Mắc ca hình thành trong tương lai được trồng trên mảnh đất có giấy tờ pháp lý nêu tại khoản 2.2 Điều này</w:t>
      </w:r>
      <w:r w:rsidRPr="008D3FBF">
        <w:rPr>
          <w:sz w:val="24"/>
          <w:szCs w:val="24"/>
          <w:vertAlign w:val="superscript"/>
          <w:lang w:val="en-US"/>
        </w:rPr>
        <w:footnoteReference w:id="17"/>
      </w:r>
      <w:r w:rsidRPr="008D3FBF">
        <w:rPr>
          <w:sz w:val="24"/>
          <w:szCs w:val="24"/>
          <w:lang w:val="en-US"/>
        </w:rPr>
        <w:t>.</w:t>
      </w:r>
    </w:p>
    <w:p w:rsidR="006B0397" w:rsidRPr="008D3FBF" w:rsidRDefault="006B0397" w:rsidP="00005713">
      <w:pPr>
        <w:numPr>
          <w:ilvl w:val="0"/>
          <w:numId w:val="45"/>
        </w:numPr>
        <w:tabs>
          <w:tab w:val="left" w:pos="709"/>
        </w:tabs>
        <w:ind w:hanging="720"/>
        <w:rPr>
          <w:sz w:val="24"/>
          <w:szCs w:val="24"/>
          <w:lang w:val="en-US"/>
        </w:rPr>
      </w:pPr>
      <w:r w:rsidRPr="008D3FBF">
        <w:rPr>
          <w:sz w:val="24"/>
          <w:szCs w:val="24"/>
          <w:lang w:val="en-US"/>
        </w:rPr>
        <w:t xml:space="preserve">Đặc </w:t>
      </w:r>
      <w:proofErr w:type="gramStart"/>
      <w:r w:rsidRPr="008D3FBF">
        <w:rPr>
          <w:sz w:val="24"/>
          <w:szCs w:val="24"/>
          <w:lang w:val="en-US"/>
        </w:rPr>
        <w:t>điểm:…</w:t>
      </w:r>
      <w:proofErr w:type="gramEnd"/>
      <w:r w:rsidRPr="008D3FBF">
        <w:rPr>
          <w:sz w:val="24"/>
          <w:szCs w:val="24"/>
          <w:lang w:val="en-US"/>
        </w:rPr>
        <w:t>………………………………………………………………………………...</w:t>
      </w:r>
    </w:p>
    <w:p w:rsidR="006B0397" w:rsidRPr="008D3FBF" w:rsidRDefault="006B0397" w:rsidP="006B0397">
      <w:pPr>
        <w:tabs>
          <w:tab w:val="left" w:pos="709"/>
        </w:tabs>
        <w:ind w:left="709" w:firstLine="0"/>
        <w:rPr>
          <w:sz w:val="24"/>
          <w:szCs w:val="24"/>
          <w:lang w:val="en-US"/>
        </w:rPr>
      </w:pPr>
      <w:r w:rsidRPr="008D3FBF">
        <w:rPr>
          <w:sz w:val="24"/>
          <w:szCs w:val="24"/>
          <w:lang w:val="en-US"/>
        </w:rPr>
        <w:lastRenderedPageBreak/>
        <w:t>Khi tiến hành trồng, cây Mắc ca sẽ được trồng thành hàng, cột, có đánh số thứ tự và có dấu hiệu nhận biết chủng loại giống để dễ quản lý, chăm sóc, thu hoạch. Cây Mắc ca được trồng xen canh với các cây trồng hiện có trên đất</w:t>
      </w:r>
      <w:r w:rsidRPr="008D3FBF">
        <w:rPr>
          <w:sz w:val="24"/>
          <w:szCs w:val="24"/>
          <w:vertAlign w:val="superscript"/>
          <w:lang w:val="en-US"/>
        </w:rPr>
        <w:footnoteReference w:id="18"/>
      </w:r>
      <w:r w:rsidRPr="008D3FBF">
        <w:rPr>
          <w:sz w:val="24"/>
          <w:szCs w:val="24"/>
          <w:lang w:val="en-US"/>
        </w:rPr>
        <w:t>.</w:t>
      </w:r>
    </w:p>
    <w:p w:rsidR="006B0397" w:rsidRPr="008D3FBF" w:rsidRDefault="006B0397" w:rsidP="00005713">
      <w:pPr>
        <w:numPr>
          <w:ilvl w:val="2"/>
          <w:numId w:val="51"/>
        </w:numPr>
        <w:tabs>
          <w:tab w:val="left" w:pos="709"/>
        </w:tabs>
        <w:ind w:left="709" w:hanging="709"/>
        <w:rPr>
          <w:sz w:val="24"/>
          <w:szCs w:val="24"/>
          <w:lang w:val="en-US"/>
        </w:rPr>
      </w:pPr>
      <w:r w:rsidRPr="008D3FBF">
        <w:rPr>
          <w:sz w:val="24"/>
          <w:szCs w:val="24"/>
          <w:lang w:val="en-US"/>
        </w:rPr>
        <w:t xml:space="preserve">Các tài sản, quyền và lợi ích sau (nếu có) cũng thuộc TSTC: </w:t>
      </w:r>
    </w:p>
    <w:p w:rsidR="006B0397" w:rsidRPr="008D3FBF" w:rsidRDefault="006B0397" w:rsidP="00005713">
      <w:pPr>
        <w:numPr>
          <w:ilvl w:val="2"/>
          <w:numId w:val="52"/>
        </w:numPr>
        <w:tabs>
          <w:tab w:val="clear" w:pos="720"/>
          <w:tab w:val="left" w:pos="709"/>
        </w:tabs>
        <w:rPr>
          <w:sz w:val="24"/>
          <w:szCs w:val="24"/>
          <w:lang w:val="en-US"/>
        </w:rPr>
      </w:pPr>
      <w:r w:rsidRPr="008D3FBF">
        <w:rPr>
          <w:sz w:val="24"/>
          <w:szCs w:val="24"/>
          <w:lang w:val="en-US"/>
        </w:rPr>
        <w:t>Các tài sản gắn liền với TSTC do Bên thế chấp đầu tư, tạo lập trước và trong khi thế chấp.</w:t>
      </w:r>
    </w:p>
    <w:p w:rsidR="006B0397" w:rsidRPr="008D3FBF" w:rsidRDefault="006B0397" w:rsidP="00005713">
      <w:pPr>
        <w:numPr>
          <w:ilvl w:val="2"/>
          <w:numId w:val="52"/>
        </w:numPr>
        <w:tabs>
          <w:tab w:val="clear" w:pos="720"/>
          <w:tab w:val="left" w:pos="709"/>
        </w:tabs>
        <w:ind w:left="709" w:hanging="709"/>
        <w:rPr>
          <w:sz w:val="24"/>
          <w:szCs w:val="24"/>
          <w:lang w:val="en-US"/>
        </w:rPr>
      </w:pPr>
      <w:r w:rsidRPr="008D3FBF">
        <w:rPr>
          <w:sz w:val="24"/>
          <w:szCs w:val="24"/>
          <w:lang w:val="en-US"/>
        </w:rPr>
        <w:t>Vật phụ của TSTC, hoa lợi, lợi tức và các quyền phát sinh từ TSTC.</w:t>
      </w:r>
    </w:p>
    <w:p w:rsidR="006B0397" w:rsidRPr="008D3FBF" w:rsidRDefault="006B0397" w:rsidP="00005713">
      <w:pPr>
        <w:numPr>
          <w:ilvl w:val="2"/>
          <w:numId w:val="52"/>
        </w:numPr>
        <w:tabs>
          <w:tab w:val="clear" w:pos="720"/>
          <w:tab w:val="left" w:pos="709"/>
        </w:tabs>
        <w:ind w:left="709" w:hanging="709"/>
        <w:rPr>
          <w:sz w:val="24"/>
          <w:szCs w:val="24"/>
          <w:lang w:val="en-US"/>
        </w:rPr>
      </w:pPr>
      <w:r w:rsidRPr="008D3FBF">
        <w:rPr>
          <w:sz w:val="24"/>
          <w:szCs w:val="24"/>
          <w:lang w:val="en-US"/>
        </w:rPr>
        <w:t>Mọi quyền, quyền lợi và lợi ích phát sinh liên quan đến TSTC, bao gồm nhưng không giới hạn bởi: tiền, tài sản do đền bù, bồi thường thiệt hại, bảo hiểm.</w:t>
      </w:r>
    </w:p>
    <w:p w:rsidR="006B0397" w:rsidRPr="008D3FBF" w:rsidRDefault="006B0397" w:rsidP="00005713">
      <w:pPr>
        <w:numPr>
          <w:ilvl w:val="2"/>
          <w:numId w:val="52"/>
        </w:numPr>
        <w:tabs>
          <w:tab w:val="clear" w:pos="720"/>
          <w:tab w:val="left" w:pos="709"/>
        </w:tabs>
        <w:ind w:left="709" w:hanging="709"/>
        <w:rPr>
          <w:sz w:val="24"/>
          <w:szCs w:val="24"/>
          <w:lang w:val="en-US"/>
        </w:rPr>
      </w:pPr>
      <w:r w:rsidRPr="008D3FBF">
        <w:rPr>
          <w:sz w:val="24"/>
          <w:szCs w:val="24"/>
          <w:lang w:val="en-US"/>
        </w:rPr>
        <w:t xml:space="preserve">Trong trường hợp có cây Mắc ca và/hoặc cây trồng khác bị chết, sâu bệnh, gẫy đổ…và được trồng thay thế thì các cây trồng thay thế cũng được xác định là TSTC. </w:t>
      </w:r>
    </w:p>
    <w:p w:rsidR="006B0397" w:rsidRPr="008D3FBF" w:rsidRDefault="006B0397" w:rsidP="00005713">
      <w:pPr>
        <w:numPr>
          <w:ilvl w:val="1"/>
          <w:numId w:val="51"/>
        </w:numPr>
        <w:tabs>
          <w:tab w:val="left" w:pos="709"/>
          <w:tab w:val="left" w:leader="dot" w:pos="5103"/>
          <w:tab w:val="right" w:leader="dot" w:pos="9072"/>
        </w:tabs>
        <w:ind w:left="709" w:hanging="709"/>
        <w:rPr>
          <w:sz w:val="24"/>
          <w:szCs w:val="24"/>
          <w:lang w:val="en-US"/>
        </w:rPr>
      </w:pPr>
      <w:r w:rsidRPr="008D3FBF">
        <w:rPr>
          <w:sz w:val="24"/>
          <w:szCs w:val="24"/>
          <w:lang w:val="en-US"/>
        </w:rPr>
        <w:t xml:space="preserve">Hồ sơ, tài liệu liên quan đến TSTC gồm: </w:t>
      </w:r>
    </w:p>
    <w:p w:rsidR="006B0397" w:rsidRPr="008D3FBF" w:rsidRDefault="006B0397" w:rsidP="00005713">
      <w:pPr>
        <w:numPr>
          <w:ilvl w:val="0"/>
          <w:numId w:val="46"/>
        </w:numPr>
        <w:tabs>
          <w:tab w:val="left" w:pos="709"/>
          <w:tab w:val="left" w:leader="dot" w:pos="5103"/>
          <w:tab w:val="right" w:leader="dot" w:pos="9072"/>
        </w:tabs>
        <w:ind w:left="709" w:hanging="709"/>
        <w:rPr>
          <w:sz w:val="24"/>
          <w:szCs w:val="24"/>
          <w:lang w:val="en-US"/>
        </w:rPr>
      </w:pPr>
      <w:r w:rsidRPr="008D3FBF">
        <w:rPr>
          <w:sz w:val="24"/>
          <w:szCs w:val="24"/>
          <w:lang w:val="en-US"/>
        </w:rPr>
        <w:t xml:space="preserve">Giấy chứng nhận quyền sử dụng đất </w:t>
      </w:r>
      <w:proofErr w:type="gramStart"/>
      <w:r w:rsidRPr="008D3FBF">
        <w:rPr>
          <w:sz w:val="24"/>
          <w:szCs w:val="24"/>
          <w:lang w:val="en-US"/>
        </w:rPr>
        <w:t>số:…</w:t>
      </w:r>
      <w:proofErr w:type="gramEnd"/>
      <w:r w:rsidRPr="008D3FBF">
        <w:rPr>
          <w:sz w:val="24"/>
          <w:szCs w:val="24"/>
          <w:lang w:val="en-US"/>
        </w:rPr>
        <w:t>……………………………………………….</w:t>
      </w:r>
    </w:p>
    <w:p w:rsidR="006B0397" w:rsidRPr="008D3FBF" w:rsidRDefault="006B0397" w:rsidP="00005713">
      <w:pPr>
        <w:numPr>
          <w:ilvl w:val="0"/>
          <w:numId w:val="46"/>
        </w:numPr>
        <w:tabs>
          <w:tab w:val="left" w:pos="709"/>
          <w:tab w:val="left" w:leader="dot" w:pos="5103"/>
          <w:tab w:val="right" w:leader="dot" w:pos="9072"/>
        </w:tabs>
        <w:ind w:left="709" w:hanging="709"/>
        <w:rPr>
          <w:sz w:val="24"/>
          <w:szCs w:val="24"/>
          <w:lang w:val="en-US"/>
        </w:rPr>
      </w:pPr>
      <w:r w:rsidRPr="008D3FBF">
        <w:rPr>
          <w:sz w:val="24"/>
          <w:szCs w:val="24"/>
          <w:lang w:val="en-US"/>
        </w:rPr>
        <w:t>…………………………………………………………………………………………….</w:t>
      </w:r>
    </w:p>
    <w:p w:rsidR="006B0397" w:rsidRPr="008D3FBF" w:rsidRDefault="006B0397" w:rsidP="00005713">
      <w:pPr>
        <w:numPr>
          <w:ilvl w:val="1"/>
          <w:numId w:val="51"/>
        </w:numPr>
        <w:tabs>
          <w:tab w:val="left" w:pos="709"/>
          <w:tab w:val="left" w:leader="dot" w:pos="5103"/>
          <w:tab w:val="right" w:leader="dot" w:pos="9072"/>
        </w:tabs>
        <w:ind w:left="709" w:hanging="709"/>
        <w:rPr>
          <w:sz w:val="24"/>
          <w:szCs w:val="24"/>
          <w:lang w:val="en-US"/>
        </w:rPr>
      </w:pPr>
      <w:r w:rsidRPr="008D3FBF">
        <w:rPr>
          <w:sz w:val="24"/>
          <w:szCs w:val="24"/>
          <w:lang w:val="en-US"/>
        </w:rPr>
        <w:t>Giá trị TSTC:</w:t>
      </w:r>
    </w:p>
    <w:p w:rsidR="006B0397" w:rsidRPr="008D3FBF" w:rsidRDefault="006B0397" w:rsidP="00F51A37">
      <w:pPr>
        <w:numPr>
          <w:ilvl w:val="2"/>
          <w:numId w:val="51"/>
        </w:numPr>
        <w:tabs>
          <w:tab w:val="left" w:pos="709"/>
          <w:tab w:val="left" w:leader="dot" w:pos="5103"/>
          <w:tab w:val="right" w:leader="dot" w:pos="9072"/>
        </w:tabs>
        <w:rPr>
          <w:sz w:val="24"/>
          <w:szCs w:val="24"/>
          <w:lang w:val="en-US"/>
        </w:rPr>
      </w:pPr>
      <w:r w:rsidRPr="008D3FBF">
        <w:rPr>
          <w:sz w:val="24"/>
          <w:szCs w:val="24"/>
          <w:lang w:val="en-US"/>
        </w:rPr>
        <w:t xml:space="preserve">Các bên thống nhất định giá TSTC </w:t>
      </w:r>
      <w:proofErr w:type="gramStart"/>
      <w:r w:rsidRPr="008D3FBF">
        <w:rPr>
          <w:sz w:val="24"/>
          <w:szCs w:val="24"/>
          <w:lang w:val="en-US"/>
        </w:rPr>
        <w:t>là  …</w:t>
      </w:r>
      <w:proofErr w:type="gramEnd"/>
      <w:r w:rsidRPr="008D3FBF">
        <w:rPr>
          <w:sz w:val="24"/>
          <w:szCs w:val="24"/>
          <w:lang w:val="en-US"/>
        </w:rPr>
        <w:t xml:space="preserve">…..  đồng theo văn bản định giá </w:t>
      </w:r>
      <w:proofErr w:type="gramStart"/>
      <w:r w:rsidRPr="008D3FBF">
        <w:rPr>
          <w:sz w:val="24"/>
          <w:szCs w:val="24"/>
          <w:lang w:val="en-US"/>
        </w:rPr>
        <w:t>ngày  …</w:t>
      </w:r>
      <w:proofErr w:type="gramEnd"/>
      <w:r w:rsidRPr="008D3FBF">
        <w:rPr>
          <w:sz w:val="24"/>
          <w:szCs w:val="24"/>
          <w:lang w:val="en-US"/>
        </w:rPr>
        <w:t xml:space="preserve">…... Với giá trị TSTC này, </w:t>
      </w:r>
      <w:r w:rsidR="00F51A37" w:rsidRPr="00F51A37">
        <w:rPr>
          <w:sz w:val="24"/>
          <w:szCs w:val="24"/>
          <w:lang w:val="en-US"/>
        </w:rPr>
        <w:t>LPBank</w:t>
      </w:r>
      <w:r w:rsidRPr="008D3FBF">
        <w:rPr>
          <w:sz w:val="24"/>
          <w:szCs w:val="24"/>
          <w:lang w:val="en-US"/>
        </w:rPr>
        <w:t xml:space="preserve"> đồng ý cấp tín dụng cho Bên thế chấp với số tiền (nợ gốc) cao nhất là  ……..  đồng hoặc một số tiền khác theo quyết định của </w:t>
      </w:r>
      <w:r w:rsidR="00F51A37" w:rsidRPr="00F51A37">
        <w:rPr>
          <w:sz w:val="24"/>
          <w:szCs w:val="24"/>
          <w:lang w:val="en-US"/>
        </w:rPr>
        <w:t>LPBank</w:t>
      </w:r>
      <w:r w:rsidRPr="008D3FBF">
        <w:rPr>
          <w:sz w:val="24"/>
          <w:szCs w:val="24"/>
          <w:lang w:val="en-US"/>
        </w:rPr>
        <w:t xml:space="preserve"> tại các Hợp đồng cấp tín dụng.</w:t>
      </w:r>
    </w:p>
    <w:p w:rsidR="006B0397" w:rsidRPr="008D3FBF" w:rsidRDefault="006B0397" w:rsidP="00F51A37">
      <w:pPr>
        <w:numPr>
          <w:ilvl w:val="2"/>
          <w:numId w:val="51"/>
        </w:numPr>
        <w:tabs>
          <w:tab w:val="left" w:pos="709"/>
          <w:tab w:val="left" w:leader="dot" w:pos="5103"/>
          <w:tab w:val="right" w:leader="dot" w:pos="9072"/>
        </w:tabs>
        <w:rPr>
          <w:sz w:val="24"/>
          <w:szCs w:val="24"/>
          <w:lang w:val="en-US"/>
        </w:rPr>
      </w:pPr>
      <w:r w:rsidRPr="008D3FBF">
        <w:rPr>
          <w:sz w:val="24"/>
          <w:szCs w:val="24"/>
          <w:lang w:val="en-US"/>
        </w:rPr>
        <w:t xml:space="preserve">Sau thời điểm ký Hợp đồng này, </w:t>
      </w:r>
      <w:r w:rsidR="00F51A37" w:rsidRPr="00F51A37">
        <w:rPr>
          <w:sz w:val="24"/>
          <w:szCs w:val="24"/>
          <w:lang w:val="en-US"/>
        </w:rPr>
        <w:t>LPBank</w:t>
      </w:r>
      <w:r w:rsidRPr="008D3FBF">
        <w:rPr>
          <w:sz w:val="24"/>
          <w:szCs w:val="24"/>
          <w:lang w:val="en-US"/>
        </w:rPr>
        <w:t xml:space="preserve"> có toàn quyền định giá lại TSTC. Kết quả định giá lại của </w:t>
      </w:r>
      <w:r w:rsidR="00F51A37" w:rsidRPr="00F51A37">
        <w:rPr>
          <w:sz w:val="24"/>
          <w:szCs w:val="24"/>
          <w:lang w:val="en-US"/>
        </w:rPr>
        <w:t>LPBank</w:t>
      </w:r>
      <w:r w:rsidRPr="008D3FBF">
        <w:rPr>
          <w:sz w:val="24"/>
          <w:szCs w:val="24"/>
          <w:lang w:val="en-US"/>
        </w:rPr>
        <w:t xml:space="preserve"> có giá trị đối với các bên mà không cần bất kỳ sự chấp thuận hoặc các điều kiện khác được coi như là sự chấp thuận của Bên thế chấp hoặc bên thứ ba (nếu có). Việc định giá TSTC tại bất kỳ thời điểm nào chỉ là cơ sở xác định mức cấp tín dụng của </w:t>
      </w:r>
      <w:r w:rsidR="00F51A37" w:rsidRPr="00F51A37">
        <w:rPr>
          <w:sz w:val="24"/>
          <w:szCs w:val="24"/>
          <w:lang w:val="en-US"/>
        </w:rPr>
        <w:t>LPBank</w:t>
      </w:r>
      <w:r w:rsidRPr="008D3FBF">
        <w:rPr>
          <w:sz w:val="24"/>
          <w:szCs w:val="24"/>
          <w:lang w:val="en-US"/>
        </w:rPr>
        <w:t xml:space="preserve"> và không áp dụng khi xử lý TSTC.</w:t>
      </w:r>
    </w:p>
    <w:p w:rsidR="006B0397" w:rsidRPr="008D3FBF" w:rsidRDefault="006B0397" w:rsidP="00005713">
      <w:pPr>
        <w:numPr>
          <w:ilvl w:val="1"/>
          <w:numId w:val="51"/>
        </w:numPr>
        <w:tabs>
          <w:tab w:val="left" w:pos="709"/>
        </w:tabs>
        <w:ind w:left="709" w:hanging="709"/>
        <w:rPr>
          <w:sz w:val="24"/>
          <w:szCs w:val="24"/>
          <w:lang w:val="en-US"/>
        </w:rPr>
      </w:pPr>
      <w:r w:rsidRPr="008D3FBF">
        <w:rPr>
          <w:bCs/>
          <w:sz w:val="24"/>
          <w:szCs w:val="24"/>
          <w:lang w:val="en-US"/>
        </w:rPr>
        <w:t>Bên thế chấp cam kết và bảo đảm rằng:</w:t>
      </w:r>
    </w:p>
    <w:p w:rsidR="006B0397" w:rsidRPr="008D3FBF" w:rsidRDefault="006B0397" w:rsidP="00F51A37">
      <w:pPr>
        <w:numPr>
          <w:ilvl w:val="2"/>
          <w:numId w:val="33"/>
        </w:numPr>
        <w:tabs>
          <w:tab w:val="left" w:pos="780"/>
        </w:tabs>
        <w:overflowPunct w:val="0"/>
        <w:autoSpaceDE w:val="0"/>
        <w:autoSpaceDN w:val="0"/>
        <w:adjustRightInd w:val="0"/>
        <w:textAlignment w:val="baseline"/>
        <w:rPr>
          <w:b/>
          <w:bCs/>
          <w:sz w:val="24"/>
          <w:szCs w:val="24"/>
          <w:lang w:val="en-US"/>
        </w:rPr>
      </w:pPr>
      <w:r w:rsidRPr="008D3FBF">
        <w:rPr>
          <w:sz w:val="24"/>
          <w:szCs w:val="24"/>
          <w:lang w:val="en-US"/>
        </w:rPr>
        <w:t xml:space="preserve">TSTC thuộc sở hữu hợp pháp của Bên thế chấp, hiện nay không có tranh chấp, Bên thế chấp có toàn quyền </w:t>
      </w:r>
      <w:r w:rsidRPr="008D3FBF">
        <w:rPr>
          <w:rFonts w:hint="eastAsia"/>
          <w:sz w:val="24"/>
          <w:szCs w:val="24"/>
          <w:lang w:val="en-US"/>
        </w:rPr>
        <w:t>đ</w:t>
      </w:r>
      <w:r w:rsidRPr="008D3FBF">
        <w:rPr>
          <w:sz w:val="24"/>
          <w:szCs w:val="24"/>
          <w:lang w:val="en-US"/>
        </w:rPr>
        <w:t xml:space="preserve">ịnh </w:t>
      </w:r>
      <w:r w:rsidRPr="008D3FBF">
        <w:rPr>
          <w:rFonts w:hint="eastAsia"/>
          <w:sz w:val="24"/>
          <w:szCs w:val="24"/>
          <w:lang w:val="en-US"/>
        </w:rPr>
        <w:t>đ</w:t>
      </w:r>
      <w:r w:rsidRPr="008D3FBF">
        <w:rPr>
          <w:sz w:val="24"/>
          <w:szCs w:val="24"/>
          <w:lang w:val="en-US"/>
        </w:rPr>
        <w:t>oạt TSTC, nếu sai Bên thế chấp hoàn toàn chịu trách nhiệm tr</w:t>
      </w:r>
      <w:r w:rsidRPr="008D3FBF">
        <w:rPr>
          <w:rFonts w:hint="eastAsia"/>
          <w:sz w:val="24"/>
          <w:szCs w:val="24"/>
          <w:lang w:val="en-US"/>
        </w:rPr>
        <w:t>ư</w:t>
      </w:r>
      <w:r w:rsidRPr="008D3FBF">
        <w:rPr>
          <w:sz w:val="24"/>
          <w:szCs w:val="24"/>
          <w:lang w:val="en-US"/>
        </w:rPr>
        <w:t xml:space="preserve">ớc </w:t>
      </w:r>
      <w:r w:rsidR="00F51A37" w:rsidRPr="00F51A37">
        <w:rPr>
          <w:sz w:val="24"/>
          <w:szCs w:val="24"/>
          <w:lang w:val="en-US"/>
        </w:rPr>
        <w:t>LPBank</w:t>
      </w:r>
      <w:r w:rsidRPr="008D3FBF">
        <w:rPr>
          <w:sz w:val="24"/>
          <w:szCs w:val="24"/>
          <w:lang w:val="en-US"/>
        </w:rPr>
        <w:t xml:space="preserve"> và pháp luật.</w:t>
      </w:r>
    </w:p>
    <w:p w:rsidR="006B0397" w:rsidRPr="008D3FBF" w:rsidRDefault="006B0397" w:rsidP="00005713">
      <w:pPr>
        <w:numPr>
          <w:ilvl w:val="2"/>
          <w:numId w:val="33"/>
        </w:numPr>
        <w:tabs>
          <w:tab w:val="clear" w:pos="720"/>
          <w:tab w:val="left" w:pos="709"/>
          <w:tab w:val="left" w:pos="780"/>
        </w:tabs>
        <w:overflowPunct w:val="0"/>
        <w:autoSpaceDE w:val="0"/>
        <w:autoSpaceDN w:val="0"/>
        <w:adjustRightInd w:val="0"/>
        <w:ind w:left="709" w:hanging="709"/>
        <w:textAlignment w:val="baseline"/>
        <w:rPr>
          <w:b/>
          <w:bCs/>
          <w:sz w:val="24"/>
          <w:szCs w:val="24"/>
          <w:lang w:val="en-US"/>
        </w:rPr>
      </w:pPr>
      <w:r w:rsidRPr="008D3FBF">
        <w:rPr>
          <w:sz w:val="24"/>
          <w:szCs w:val="24"/>
          <w:lang w:val="en-US"/>
        </w:rPr>
        <w:t>Đến thời điểm ký Hợp đồng này, TSTC ch</w:t>
      </w:r>
      <w:r w:rsidRPr="008D3FBF">
        <w:rPr>
          <w:rFonts w:hint="eastAsia"/>
          <w:sz w:val="24"/>
          <w:szCs w:val="24"/>
          <w:lang w:val="en-US"/>
        </w:rPr>
        <w:t>ư</w:t>
      </w:r>
      <w:r w:rsidRPr="008D3FBF">
        <w:rPr>
          <w:sz w:val="24"/>
          <w:szCs w:val="24"/>
          <w:lang w:val="en-US"/>
        </w:rPr>
        <w:t xml:space="preserve">a bị bán, tặng, cho, trao </w:t>
      </w:r>
      <w:r w:rsidRPr="008D3FBF">
        <w:rPr>
          <w:rFonts w:hint="eastAsia"/>
          <w:sz w:val="24"/>
          <w:szCs w:val="24"/>
          <w:lang w:val="en-US"/>
        </w:rPr>
        <w:t>đ</w:t>
      </w:r>
      <w:r w:rsidRPr="008D3FBF">
        <w:rPr>
          <w:sz w:val="24"/>
          <w:szCs w:val="24"/>
          <w:lang w:val="en-US"/>
        </w:rPr>
        <w:t xml:space="preserve">ổi, thế chấp hoặc góp vốn vào bất kỳ doanh nghiệp nào; không bị kê biên, cầm giữ, hạn chế sử dụng, </w:t>
      </w:r>
      <w:r w:rsidRPr="008D3FBF">
        <w:rPr>
          <w:rFonts w:hint="eastAsia"/>
          <w:sz w:val="24"/>
          <w:szCs w:val="24"/>
          <w:lang w:val="en-US"/>
        </w:rPr>
        <w:t>đ</w:t>
      </w:r>
      <w:r w:rsidRPr="008D3FBF">
        <w:rPr>
          <w:sz w:val="24"/>
          <w:szCs w:val="24"/>
          <w:lang w:val="en-US"/>
        </w:rPr>
        <w:t xml:space="preserve">ịnh </w:t>
      </w:r>
      <w:r w:rsidRPr="008D3FBF">
        <w:rPr>
          <w:rFonts w:hint="eastAsia"/>
          <w:sz w:val="24"/>
          <w:szCs w:val="24"/>
          <w:lang w:val="en-US"/>
        </w:rPr>
        <w:t>đ</w:t>
      </w:r>
      <w:r w:rsidRPr="008D3FBF">
        <w:rPr>
          <w:sz w:val="24"/>
          <w:szCs w:val="24"/>
          <w:lang w:val="en-US"/>
        </w:rPr>
        <w:t>oạt d</w:t>
      </w:r>
      <w:r w:rsidRPr="008D3FBF">
        <w:rPr>
          <w:rFonts w:hint="eastAsia"/>
          <w:sz w:val="24"/>
          <w:szCs w:val="24"/>
          <w:lang w:val="en-US"/>
        </w:rPr>
        <w:t>ư</w:t>
      </w:r>
      <w:r w:rsidRPr="008D3FBF">
        <w:rPr>
          <w:sz w:val="24"/>
          <w:szCs w:val="24"/>
          <w:lang w:val="en-US"/>
        </w:rPr>
        <w:t>ới bất kỳ hình thức nào.</w:t>
      </w:r>
    </w:p>
    <w:p w:rsidR="006B0397" w:rsidRPr="008D3FBF" w:rsidRDefault="006B0397" w:rsidP="00005713">
      <w:pPr>
        <w:numPr>
          <w:ilvl w:val="0"/>
          <w:numId w:val="49"/>
        </w:numPr>
        <w:tabs>
          <w:tab w:val="left" w:pos="709"/>
          <w:tab w:val="left" w:pos="851"/>
        </w:tabs>
        <w:spacing w:line="283" w:lineRule="auto"/>
        <w:ind w:left="709" w:hanging="709"/>
        <w:rPr>
          <w:b/>
          <w:sz w:val="24"/>
          <w:szCs w:val="24"/>
          <w:lang w:val="en-US"/>
        </w:rPr>
      </w:pPr>
      <w:r w:rsidRPr="008D3FBF">
        <w:rPr>
          <w:b/>
          <w:sz w:val="24"/>
          <w:szCs w:val="24"/>
          <w:lang w:val="en-US"/>
        </w:rPr>
        <w:t>Mua bảo hiểm TSTC</w:t>
      </w:r>
    </w:p>
    <w:p w:rsidR="006B0397" w:rsidRPr="008D3FBF" w:rsidRDefault="006B0397" w:rsidP="00F51A37">
      <w:pPr>
        <w:numPr>
          <w:ilvl w:val="0"/>
          <w:numId w:val="53"/>
        </w:numPr>
        <w:tabs>
          <w:tab w:val="left" w:pos="709"/>
        </w:tabs>
        <w:overflowPunct w:val="0"/>
        <w:autoSpaceDE w:val="0"/>
        <w:autoSpaceDN w:val="0"/>
        <w:adjustRightInd w:val="0"/>
        <w:spacing w:line="283" w:lineRule="auto"/>
        <w:ind w:hanging="720"/>
        <w:textAlignment w:val="baseline"/>
        <w:rPr>
          <w:sz w:val="24"/>
          <w:szCs w:val="24"/>
          <w:lang w:val="en-US"/>
        </w:rPr>
      </w:pPr>
      <w:r w:rsidRPr="008D3FBF">
        <w:rPr>
          <w:sz w:val="24"/>
          <w:szCs w:val="24"/>
          <w:lang w:val="en-US"/>
        </w:rPr>
        <w:t xml:space="preserve">Trong thời hạn 10 ngày kể từ ngày nhận được yêu cầu của </w:t>
      </w:r>
      <w:r w:rsidR="00F51A37" w:rsidRPr="00F51A37">
        <w:rPr>
          <w:sz w:val="24"/>
          <w:szCs w:val="24"/>
          <w:lang w:val="en-US"/>
        </w:rPr>
        <w:t>LPBank</w:t>
      </w:r>
      <w:r w:rsidRPr="008D3FBF">
        <w:rPr>
          <w:sz w:val="24"/>
          <w:szCs w:val="24"/>
          <w:lang w:val="en-US"/>
        </w:rPr>
        <w:t xml:space="preserve"> hoặc trước 15 ngày kể từ ngày hết thời hạn bảo hiểm nếu TSTC còn trong thời hạn thế chấp, Bên thế chấp phải mua bảo hiểm cho TSTC theo các điều kiện sau:</w:t>
      </w:r>
    </w:p>
    <w:p w:rsidR="006B0397" w:rsidRPr="008D3FBF" w:rsidRDefault="006B0397" w:rsidP="00005713">
      <w:pPr>
        <w:numPr>
          <w:ilvl w:val="0"/>
          <w:numId w:val="67"/>
        </w:numPr>
        <w:tabs>
          <w:tab w:val="left" w:pos="709"/>
        </w:tabs>
        <w:overflowPunct w:val="0"/>
        <w:autoSpaceDE w:val="0"/>
        <w:autoSpaceDN w:val="0"/>
        <w:adjustRightInd w:val="0"/>
        <w:spacing w:line="283" w:lineRule="auto"/>
        <w:ind w:left="709" w:hanging="709"/>
        <w:textAlignment w:val="baseline"/>
        <w:rPr>
          <w:sz w:val="24"/>
          <w:szCs w:val="24"/>
          <w:lang w:val="en-US"/>
        </w:rPr>
      </w:pPr>
      <w:r w:rsidRPr="008D3FBF">
        <w:rPr>
          <w:sz w:val="24"/>
          <w:szCs w:val="24"/>
          <w:lang w:val="en-US"/>
        </w:rPr>
        <w:t xml:space="preserve">Giá trị bảo hiểm: tối thiểu </w:t>
      </w:r>
      <w:proofErr w:type="gramStart"/>
      <w:r w:rsidRPr="008D3FBF">
        <w:rPr>
          <w:sz w:val="24"/>
          <w:szCs w:val="24"/>
          <w:lang w:val="en-US"/>
        </w:rPr>
        <w:t>bằng  …</w:t>
      </w:r>
      <w:proofErr w:type="gramEnd"/>
      <w:r w:rsidRPr="008D3FBF">
        <w:rPr>
          <w:sz w:val="24"/>
          <w:szCs w:val="24"/>
          <w:lang w:val="en-US"/>
        </w:rPr>
        <w:t xml:space="preserve">….. </w:t>
      </w:r>
      <w:r w:rsidRPr="008D3FBF">
        <w:rPr>
          <w:sz w:val="24"/>
          <w:szCs w:val="24"/>
          <w:vertAlign w:val="superscript"/>
          <w:lang w:val="en-US"/>
        </w:rPr>
        <w:footnoteReference w:id="19"/>
      </w:r>
      <w:r w:rsidRPr="008D3FBF">
        <w:rPr>
          <w:sz w:val="24"/>
          <w:szCs w:val="24"/>
          <w:lang w:val="en-US"/>
        </w:rPr>
        <w:t>.</w:t>
      </w:r>
    </w:p>
    <w:p w:rsidR="006B0397" w:rsidRPr="008D3FBF" w:rsidRDefault="006B0397" w:rsidP="00F51A37">
      <w:pPr>
        <w:numPr>
          <w:ilvl w:val="0"/>
          <w:numId w:val="67"/>
        </w:numPr>
        <w:tabs>
          <w:tab w:val="left" w:pos="709"/>
        </w:tabs>
        <w:overflowPunct w:val="0"/>
        <w:autoSpaceDE w:val="0"/>
        <w:autoSpaceDN w:val="0"/>
        <w:adjustRightInd w:val="0"/>
        <w:spacing w:line="283" w:lineRule="auto"/>
        <w:ind w:left="709" w:hanging="709"/>
        <w:textAlignment w:val="baseline"/>
        <w:rPr>
          <w:sz w:val="24"/>
          <w:szCs w:val="24"/>
          <w:lang w:val="en-US"/>
        </w:rPr>
      </w:pPr>
      <w:r w:rsidRPr="008D3FBF">
        <w:rPr>
          <w:sz w:val="24"/>
          <w:szCs w:val="24"/>
          <w:lang w:val="en-US"/>
        </w:rPr>
        <w:lastRenderedPageBreak/>
        <w:t xml:space="preserve">Loại hình bảo hiểm, điều kiện bảo hiểm (không giới hạn bởi: các tổn thất, thiệt hại do hỏa hoạn, cháy nổ, các rủi ro trên đường vận chuyển, giảm giá trị do thời gian) phải được </w:t>
      </w:r>
      <w:r w:rsidR="00F51A37" w:rsidRPr="00F51A37">
        <w:rPr>
          <w:sz w:val="24"/>
          <w:szCs w:val="24"/>
          <w:lang w:val="en-US"/>
        </w:rPr>
        <w:t>LPBank</w:t>
      </w:r>
      <w:r w:rsidRPr="008D3FBF">
        <w:rPr>
          <w:sz w:val="24"/>
          <w:szCs w:val="24"/>
          <w:lang w:val="en-US"/>
        </w:rPr>
        <w:t xml:space="preserve"> chấp thuận.</w:t>
      </w:r>
    </w:p>
    <w:p w:rsidR="006B0397" w:rsidRPr="008D3FBF" w:rsidRDefault="00F51A37" w:rsidP="00F51A37">
      <w:pPr>
        <w:numPr>
          <w:ilvl w:val="0"/>
          <w:numId w:val="67"/>
        </w:numPr>
        <w:tabs>
          <w:tab w:val="left" w:pos="709"/>
        </w:tabs>
        <w:overflowPunct w:val="0"/>
        <w:autoSpaceDE w:val="0"/>
        <w:autoSpaceDN w:val="0"/>
        <w:adjustRightInd w:val="0"/>
        <w:spacing w:line="283" w:lineRule="auto"/>
        <w:ind w:left="709" w:hanging="709"/>
        <w:textAlignment w:val="baseline"/>
        <w:rPr>
          <w:sz w:val="24"/>
          <w:szCs w:val="24"/>
          <w:lang w:val="en-US"/>
        </w:rPr>
      </w:pPr>
      <w:r w:rsidRPr="00F51A37">
        <w:rPr>
          <w:sz w:val="24"/>
          <w:szCs w:val="24"/>
          <w:lang w:val="en-US"/>
        </w:rPr>
        <w:t>LPBank</w:t>
      </w:r>
      <w:r w:rsidR="006B0397" w:rsidRPr="008D3FBF">
        <w:rPr>
          <w:sz w:val="24"/>
          <w:szCs w:val="24"/>
          <w:lang w:val="en-US"/>
        </w:rPr>
        <w:t xml:space="preserve"> là bên thụ hưởng duy nhất.  </w:t>
      </w:r>
    </w:p>
    <w:p w:rsidR="006B0397" w:rsidRPr="008D3FBF" w:rsidRDefault="006B0397" w:rsidP="00F51A37">
      <w:pPr>
        <w:numPr>
          <w:ilvl w:val="0"/>
          <w:numId w:val="53"/>
        </w:numPr>
        <w:tabs>
          <w:tab w:val="left" w:pos="709"/>
        </w:tabs>
        <w:overflowPunct w:val="0"/>
        <w:autoSpaceDE w:val="0"/>
        <w:autoSpaceDN w:val="0"/>
        <w:adjustRightInd w:val="0"/>
        <w:spacing w:line="283" w:lineRule="auto"/>
        <w:ind w:hanging="720"/>
        <w:textAlignment w:val="baseline"/>
        <w:rPr>
          <w:sz w:val="24"/>
          <w:szCs w:val="24"/>
          <w:lang w:val="en-US"/>
        </w:rPr>
      </w:pPr>
      <w:r w:rsidRPr="008D3FBF">
        <w:rPr>
          <w:sz w:val="24"/>
          <w:szCs w:val="24"/>
          <w:lang w:val="en-US"/>
        </w:rPr>
        <w:t xml:space="preserve">Bên thế chấp phải chuyển giao văn bản chứng nhận bảo hiểm cho </w:t>
      </w:r>
      <w:r w:rsidR="00F51A37" w:rsidRPr="00F51A37">
        <w:rPr>
          <w:sz w:val="24"/>
          <w:szCs w:val="24"/>
          <w:lang w:val="en-US"/>
        </w:rPr>
        <w:t>LPBank</w:t>
      </w:r>
      <w:r w:rsidRPr="008D3FBF">
        <w:rPr>
          <w:sz w:val="24"/>
          <w:szCs w:val="24"/>
          <w:lang w:val="en-US"/>
        </w:rPr>
        <w:t xml:space="preserve"> ngay sau khi được cấp.</w:t>
      </w:r>
    </w:p>
    <w:p w:rsidR="006B0397" w:rsidRPr="008D3FBF" w:rsidRDefault="006B0397" w:rsidP="00F51A37">
      <w:pPr>
        <w:numPr>
          <w:ilvl w:val="0"/>
          <w:numId w:val="53"/>
        </w:numPr>
        <w:tabs>
          <w:tab w:val="left" w:pos="709"/>
        </w:tabs>
        <w:overflowPunct w:val="0"/>
        <w:autoSpaceDE w:val="0"/>
        <w:autoSpaceDN w:val="0"/>
        <w:adjustRightInd w:val="0"/>
        <w:spacing w:line="283" w:lineRule="auto"/>
        <w:ind w:hanging="720"/>
        <w:textAlignment w:val="baseline"/>
        <w:rPr>
          <w:sz w:val="24"/>
          <w:szCs w:val="24"/>
          <w:lang w:val="en-US"/>
        </w:rPr>
      </w:pPr>
      <w:r w:rsidRPr="008D3FBF">
        <w:rPr>
          <w:sz w:val="24"/>
          <w:szCs w:val="24"/>
          <w:lang w:val="en-US"/>
        </w:rPr>
        <w:t xml:space="preserve">Khi sự kiện bảo hiểm xảy ra, Bên thế chấp phối hợp với </w:t>
      </w:r>
      <w:r w:rsidR="00F51A37" w:rsidRPr="00F51A37">
        <w:rPr>
          <w:sz w:val="24"/>
          <w:szCs w:val="24"/>
          <w:lang w:val="en-US"/>
        </w:rPr>
        <w:t>LPBank</w:t>
      </w:r>
      <w:r w:rsidRPr="008D3FBF">
        <w:rPr>
          <w:sz w:val="24"/>
          <w:szCs w:val="24"/>
          <w:lang w:val="en-US"/>
        </w:rPr>
        <w:t xml:space="preserve"> thực hiện các thủ tục để </w:t>
      </w:r>
      <w:r w:rsidR="00F51A37" w:rsidRPr="00F51A37">
        <w:rPr>
          <w:sz w:val="24"/>
          <w:szCs w:val="24"/>
          <w:lang w:val="en-US"/>
        </w:rPr>
        <w:t>LPBank</w:t>
      </w:r>
      <w:r w:rsidRPr="008D3FBF">
        <w:rPr>
          <w:sz w:val="24"/>
          <w:szCs w:val="24"/>
          <w:lang w:val="en-US"/>
        </w:rPr>
        <w:t xml:space="preserve"> nhận trực tiếp tiền bảo hiểm. Trường hợp doanh nghiệp bảo hiểm không chi trả tiền bảo hiểm cho </w:t>
      </w:r>
      <w:r w:rsidR="00F51A37" w:rsidRPr="00F51A37">
        <w:rPr>
          <w:sz w:val="24"/>
          <w:szCs w:val="24"/>
          <w:lang w:val="en-US"/>
        </w:rPr>
        <w:t>LPBank</w:t>
      </w:r>
      <w:r w:rsidRPr="008D3FBF">
        <w:rPr>
          <w:sz w:val="24"/>
          <w:szCs w:val="24"/>
          <w:lang w:val="en-US"/>
        </w:rPr>
        <w:t xml:space="preserve"> thì Bên thế chấp có nghĩa vụ thanh toán cho LienVietPostBank số tiền doanh nghiệp bảo hiểm đã chi trả. </w:t>
      </w:r>
    </w:p>
    <w:p w:rsidR="006B0397" w:rsidRPr="008D3FBF" w:rsidRDefault="006B0397" w:rsidP="00F51A37">
      <w:pPr>
        <w:numPr>
          <w:ilvl w:val="0"/>
          <w:numId w:val="53"/>
        </w:numPr>
        <w:tabs>
          <w:tab w:val="left" w:pos="709"/>
        </w:tabs>
        <w:overflowPunct w:val="0"/>
        <w:autoSpaceDE w:val="0"/>
        <w:autoSpaceDN w:val="0"/>
        <w:adjustRightInd w:val="0"/>
        <w:spacing w:line="283" w:lineRule="auto"/>
        <w:ind w:hanging="720"/>
        <w:textAlignment w:val="baseline"/>
        <w:rPr>
          <w:sz w:val="24"/>
          <w:szCs w:val="24"/>
          <w:lang w:val="en-US"/>
        </w:rPr>
      </w:pPr>
      <w:r w:rsidRPr="008D3FBF">
        <w:rPr>
          <w:sz w:val="24"/>
          <w:szCs w:val="24"/>
          <w:lang w:val="en-US"/>
        </w:rPr>
        <w:t xml:space="preserve">Trường hợp Bên thế chấp không mua bảo hiểm, </w:t>
      </w:r>
      <w:r w:rsidR="00F51A37" w:rsidRPr="00F51A37">
        <w:rPr>
          <w:sz w:val="24"/>
          <w:szCs w:val="24"/>
          <w:lang w:val="en-US"/>
        </w:rPr>
        <w:t>LPBank</w:t>
      </w:r>
      <w:r w:rsidRPr="008D3FBF">
        <w:rPr>
          <w:sz w:val="24"/>
          <w:szCs w:val="24"/>
          <w:lang w:val="en-US"/>
        </w:rPr>
        <w:t xml:space="preserve"> có quyền (nhưng không có nghĩa vụ) mua bảo hiểm thay cho Bên thế chấp, Bên thế chấp có nghĩa vụ nhận nợ bắt buộc với số tiền mua bảo hiểm do </w:t>
      </w:r>
      <w:r w:rsidR="00F51A37" w:rsidRPr="00F51A37">
        <w:rPr>
          <w:sz w:val="24"/>
          <w:szCs w:val="24"/>
          <w:lang w:val="en-US"/>
        </w:rPr>
        <w:t>LPBank</w:t>
      </w:r>
      <w:r w:rsidRPr="008D3FBF">
        <w:rPr>
          <w:sz w:val="24"/>
          <w:szCs w:val="24"/>
          <w:lang w:val="en-US"/>
        </w:rPr>
        <w:t xml:space="preserve"> đã chi trả.</w:t>
      </w:r>
    </w:p>
    <w:p w:rsidR="006B0397" w:rsidRPr="008D3FBF" w:rsidRDefault="006B0397" w:rsidP="00005713">
      <w:pPr>
        <w:numPr>
          <w:ilvl w:val="0"/>
          <w:numId w:val="49"/>
        </w:numPr>
        <w:tabs>
          <w:tab w:val="left" w:pos="709"/>
          <w:tab w:val="left" w:pos="851"/>
        </w:tabs>
        <w:spacing w:line="283" w:lineRule="auto"/>
        <w:ind w:left="709" w:hanging="709"/>
        <w:rPr>
          <w:b/>
          <w:bCs/>
          <w:sz w:val="24"/>
          <w:szCs w:val="24"/>
          <w:lang w:val="en-US"/>
        </w:rPr>
      </w:pPr>
      <w:r w:rsidRPr="008D3FBF">
        <w:rPr>
          <w:b/>
          <w:bCs/>
          <w:sz w:val="24"/>
          <w:szCs w:val="24"/>
          <w:lang w:val="en-US"/>
        </w:rPr>
        <w:t>Quản lý TSTC</w:t>
      </w:r>
    </w:p>
    <w:p w:rsidR="006B0397" w:rsidRPr="008D3FBF" w:rsidRDefault="006B0397" w:rsidP="00005713">
      <w:pPr>
        <w:numPr>
          <w:ilvl w:val="1"/>
          <w:numId w:val="54"/>
        </w:numPr>
        <w:tabs>
          <w:tab w:val="left" w:pos="709"/>
        </w:tabs>
        <w:spacing w:line="283" w:lineRule="auto"/>
        <w:rPr>
          <w:sz w:val="24"/>
          <w:szCs w:val="24"/>
          <w:lang w:val="en-US"/>
        </w:rPr>
      </w:pPr>
      <w:r w:rsidRPr="008D3FBF">
        <w:rPr>
          <w:sz w:val="24"/>
          <w:szCs w:val="24"/>
          <w:lang w:val="en-US"/>
        </w:rPr>
        <w:t>TSTC được quản lý theo phương thức sau: Cho phép Bên thế chấp được quản lý, chăm sóc, thu hoạch hoa lợi phát sinh từ TSTC theo đúng quy trình chăm sóc, yêu cầu kỹ thuật</w:t>
      </w:r>
      <w:r w:rsidRPr="008D3FBF">
        <w:rPr>
          <w:bCs/>
          <w:sz w:val="24"/>
          <w:szCs w:val="24"/>
          <w:lang w:val="en-US"/>
        </w:rPr>
        <w:t>.</w:t>
      </w:r>
    </w:p>
    <w:p w:rsidR="006B0397" w:rsidRPr="008D3FBF" w:rsidRDefault="006B0397" w:rsidP="00F51A37">
      <w:pPr>
        <w:numPr>
          <w:ilvl w:val="1"/>
          <w:numId w:val="54"/>
        </w:numPr>
        <w:tabs>
          <w:tab w:val="left" w:pos="709"/>
        </w:tabs>
        <w:spacing w:line="283" w:lineRule="auto"/>
        <w:rPr>
          <w:sz w:val="24"/>
          <w:szCs w:val="24"/>
          <w:lang w:val="en-US"/>
        </w:rPr>
      </w:pPr>
      <w:r w:rsidRPr="008D3FBF">
        <w:rPr>
          <w:sz w:val="24"/>
          <w:szCs w:val="24"/>
          <w:lang w:val="en-US"/>
        </w:rPr>
        <w:t xml:space="preserve">Bên thế chấp chỉ được rút một phần hoặc toàn bộ TSTC chỉ khi có quyết định giải tỏa TSTC của </w:t>
      </w:r>
      <w:r w:rsidR="00F51A37" w:rsidRPr="00F51A37">
        <w:rPr>
          <w:sz w:val="24"/>
          <w:szCs w:val="24"/>
          <w:lang w:val="en-US"/>
        </w:rPr>
        <w:t>LPBank</w:t>
      </w:r>
      <w:r w:rsidRPr="008D3FBF">
        <w:rPr>
          <w:sz w:val="24"/>
          <w:szCs w:val="24"/>
          <w:lang w:val="en-US"/>
        </w:rPr>
        <w:t>.</w:t>
      </w:r>
    </w:p>
    <w:p w:rsidR="006B0397" w:rsidRPr="008D3FBF" w:rsidRDefault="006B0397" w:rsidP="00F51A37">
      <w:pPr>
        <w:numPr>
          <w:ilvl w:val="1"/>
          <w:numId w:val="54"/>
        </w:numPr>
        <w:tabs>
          <w:tab w:val="left" w:pos="709"/>
        </w:tabs>
        <w:spacing w:line="283" w:lineRule="auto"/>
        <w:rPr>
          <w:sz w:val="24"/>
          <w:szCs w:val="24"/>
          <w:lang w:val="en-US"/>
        </w:rPr>
      </w:pPr>
      <w:r w:rsidRPr="008D3FBF">
        <w:rPr>
          <w:sz w:val="24"/>
          <w:szCs w:val="24"/>
          <w:lang w:val="en-US"/>
        </w:rPr>
        <w:t xml:space="preserve">Trong quá trình thế chấp, </w:t>
      </w:r>
      <w:r w:rsidR="00F51A37" w:rsidRPr="00F51A37">
        <w:rPr>
          <w:sz w:val="24"/>
          <w:szCs w:val="24"/>
          <w:lang w:val="en-US"/>
        </w:rPr>
        <w:t>LPBank</w:t>
      </w:r>
      <w:r w:rsidRPr="008D3FBF">
        <w:rPr>
          <w:sz w:val="24"/>
          <w:szCs w:val="24"/>
          <w:lang w:val="en-US"/>
        </w:rPr>
        <w:t xml:space="preserve"> có quyền yêu cầu thay đổi phương thức quản lý TSTC (kể cả việc ngừng khai thác, sử dụng TSTC) và/hoặc chỉ định tổ chức/cá nhân khác quản lý, bảo vệ TSTC nếu </w:t>
      </w:r>
      <w:r w:rsidR="00F51A37" w:rsidRPr="00F51A37">
        <w:rPr>
          <w:sz w:val="24"/>
          <w:szCs w:val="24"/>
          <w:lang w:val="en-US"/>
        </w:rPr>
        <w:t>LPBank</w:t>
      </w:r>
      <w:r w:rsidRPr="008D3FBF">
        <w:rPr>
          <w:sz w:val="24"/>
          <w:szCs w:val="24"/>
          <w:lang w:val="en-US"/>
        </w:rPr>
        <w:t xml:space="preserve"> xét thấy rằng việc thay đổi là cần thiết để bảo đảm an toàn cho TSTC. Trường hợp Bên thế chấp hoặc bên thứ ba không áp dụng phương thức quản lý khác thì </w:t>
      </w:r>
      <w:r w:rsidR="00F51A37" w:rsidRPr="00F51A37">
        <w:rPr>
          <w:sz w:val="24"/>
          <w:szCs w:val="24"/>
          <w:lang w:val="en-US"/>
        </w:rPr>
        <w:t>LPBank</w:t>
      </w:r>
      <w:r w:rsidRPr="008D3FBF">
        <w:rPr>
          <w:sz w:val="24"/>
          <w:szCs w:val="24"/>
          <w:lang w:val="en-US"/>
        </w:rPr>
        <w:t xml:space="preserve"> được thu nợ trước hạn.</w:t>
      </w:r>
    </w:p>
    <w:p w:rsidR="006B0397" w:rsidRPr="008D3FBF" w:rsidRDefault="00F51A37" w:rsidP="00F51A37">
      <w:pPr>
        <w:numPr>
          <w:ilvl w:val="1"/>
          <w:numId w:val="54"/>
        </w:numPr>
        <w:tabs>
          <w:tab w:val="left" w:pos="709"/>
        </w:tabs>
        <w:spacing w:line="283" w:lineRule="auto"/>
        <w:rPr>
          <w:sz w:val="24"/>
          <w:szCs w:val="24"/>
          <w:lang w:val="en-US"/>
        </w:rPr>
      </w:pPr>
      <w:r w:rsidRPr="00F51A37">
        <w:rPr>
          <w:sz w:val="24"/>
          <w:szCs w:val="24"/>
          <w:lang w:val="en-US"/>
        </w:rPr>
        <w:t xml:space="preserve">LPBank </w:t>
      </w:r>
      <w:r>
        <w:rPr>
          <w:sz w:val="24"/>
          <w:szCs w:val="24"/>
          <w:lang w:val="en-US"/>
        </w:rPr>
        <w:t>đ</w:t>
      </w:r>
      <w:r w:rsidR="006B0397" w:rsidRPr="008D3FBF">
        <w:rPr>
          <w:sz w:val="24"/>
          <w:szCs w:val="24"/>
          <w:lang w:val="en-US"/>
        </w:rPr>
        <w:t xml:space="preserve">ược quyền kiểm tra TSTC vào bất kỳ thời điểm nào. Theo đây, Bên thế chấp phải tạo mọi điều kiện để </w:t>
      </w:r>
      <w:r w:rsidRPr="00F51A37">
        <w:rPr>
          <w:sz w:val="24"/>
          <w:szCs w:val="24"/>
          <w:lang w:val="en-US"/>
        </w:rPr>
        <w:t>LPBank</w:t>
      </w:r>
      <w:r w:rsidR="006B0397" w:rsidRPr="008D3FBF">
        <w:rPr>
          <w:sz w:val="24"/>
          <w:szCs w:val="24"/>
          <w:lang w:val="en-US"/>
        </w:rPr>
        <w:t xml:space="preserve"> thực hiện kiểm tra TSTC một cách đầy đủ và ngay lập tức.</w:t>
      </w:r>
    </w:p>
    <w:p w:rsidR="006B0397" w:rsidRPr="008D3FBF" w:rsidRDefault="006B0397" w:rsidP="00F51A37">
      <w:pPr>
        <w:numPr>
          <w:ilvl w:val="1"/>
          <w:numId w:val="54"/>
        </w:numPr>
        <w:tabs>
          <w:tab w:val="left" w:pos="709"/>
        </w:tabs>
        <w:spacing w:line="283" w:lineRule="auto"/>
        <w:rPr>
          <w:sz w:val="24"/>
          <w:szCs w:val="24"/>
          <w:lang w:val="en-US"/>
        </w:rPr>
      </w:pPr>
      <w:r w:rsidRPr="008D3FBF">
        <w:rPr>
          <w:sz w:val="24"/>
          <w:szCs w:val="24"/>
          <w:lang w:val="en-US"/>
        </w:rPr>
        <w:t xml:space="preserve">Bên thế chấp có nghĩa vụ thông báo cho </w:t>
      </w:r>
      <w:r w:rsidR="00F51A37" w:rsidRPr="00F51A37">
        <w:rPr>
          <w:sz w:val="24"/>
          <w:szCs w:val="24"/>
          <w:lang w:val="en-US"/>
        </w:rPr>
        <w:t>LPBank</w:t>
      </w:r>
      <w:r w:rsidRPr="008D3FBF">
        <w:rPr>
          <w:sz w:val="24"/>
          <w:szCs w:val="24"/>
          <w:lang w:val="en-US"/>
        </w:rPr>
        <w:t xml:space="preserve"> về tình trạng của TSTC (không giới hạn các nội dung về số lượng cây, tình trạng phát triển của cây, tình trạng sâu bệnh…) định kỳ </w:t>
      </w:r>
      <w:r w:rsidRPr="008D3FBF">
        <w:rPr>
          <w:sz w:val="24"/>
          <w:szCs w:val="24"/>
          <w:lang w:val="en-US"/>
        </w:rPr>
        <w:fldChar w:fldCharType="begin">
          <w:ffData>
            <w:name w:val="Text23"/>
            <w:enabled/>
            <w:calcOnExit w:val="0"/>
            <w:textInput/>
          </w:ffData>
        </w:fldChar>
      </w:r>
      <w:r w:rsidRPr="008D3FBF">
        <w:rPr>
          <w:sz w:val="24"/>
          <w:szCs w:val="24"/>
          <w:lang w:val="en-US"/>
        </w:rPr>
        <w:instrText xml:space="preserve"> FORMTEXT </w:instrText>
      </w:r>
      <w:r w:rsidRPr="008D3FBF">
        <w:rPr>
          <w:sz w:val="24"/>
          <w:szCs w:val="24"/>
          <w:lang w:val="en-US"/>
        </w:rPr>
      </w:r>
      <w:r w:rsidRPr="008D3FBF">
        <w:rPr>
          <w:sz w:val="24"/>
          <w:szCs w:val="24"/>
          <w:lang w:val="en-US"/>
        </w:rPr>
        <w:fldChar w:fldCharType="separate"/>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rFonts w:ascii="Cambria Math" w:hAnsi="Cambria Math" w:cs="Cambria Math"/>
          <w:noProof/>
          <w:sz w:val="24"/>
          <w:szCs w:val="24"/>
          <w:lang w:val="en-US"/>
        </w:rPr>
        <w:t> </w:t>
      </w:r>
      <w:r w:rsidRPr="008D3FBF">
        <w:rPr>
          <w:sz w:val="24"/>
          <w:szCs w:val="24"/>
          <w:lang w:val="en-US"/>
        </w:rPr>
        <w:fldChar w:fldCharType="end"/>
      </w:r>
      <w:r w:rsidRPr="008D3FBF">
        <w:rPr>
          <w:sz w:val="24"/>
          <w:szCs w:val="24"/>
          <w:vertAlign w:val="superscript"/>
          <w:lang w:val="en-US"/>
        </w:rPr>
        <w:footnoteReference w:id="20"/>
      </w:r>
      <w:r w:rsidRPr="008D3FBF">
        <w:rPr>
          <w:sz w:val="24"/>
          <w:szCs w:val="24"/>
          <w:lang w:val="en-US"/>
        </w:rPr>
        <w:t xml:space="preserve"> tháng/lần hoặc theo yêu cầu đột xuất của </w:t>
      </w:r>
      <w:r w:rsidR="00F51A37" w:rsidRPr="00F51A37">
        <w:rPr>
          <w:sz w:val="24"/>
          <w:szCs w:val="24"/>
          <w:lang w:val="en-US"/>
        </w:rPr>
        <w:t>LPBank</w:t>
      </w:r>
      <w:r w:rsidRPr="008D3FBF">
        <w:rPr>
          <w:sz w:val="24"/>
          <w:szCs w:val="24"/>
          <w:lang w:val="en-US"/>
        </w:rPr>
        <w:t xml:space="preserve">. </w:t>
      </w:r>
    </w:p>
    <w:p w:rsidR="006B0397" w:rsidRPr="008D3FBF" w:rsidRDefault="006B0397" w:rsidP="00005713">
      <w:pPr>
        <w:numPr>
          <w:ilvl w:val="1"/>
          <w:numId w:val="54"/>
        </w:numPr>
        <w:tabs>
          <w:tab w:val="left" w:pos="709"/>
        </w:tabs>
        <w:spacing w:line="293" w:lineRule="auto"/>
        <w:ind w:left="709" w:hanging="709"/>
        <w:rPr>
          <w:sz w:val="24"/>
          <w:szCs w:val="24"/>
          <w:lang w:val="en-US"/>
        </w:rPr>
      </w:pPr>
      <w:r w:rsidRPr="008D3FBF">
        <w:rPr>
          <w:sz w:val="24"/>
          <w:szCs w:val="24"/>
          <w:lang w:val="en-US"/>
        </w:rPr>
        <w:t>Mọi chi phí liên quan đến việc quản lý, chăm sóc, thu hoạch hoa lợi từ TSTC sẽ do Bên thế chấp chi trả.</w:t>
      </w:r>
    </w:p>
    <w:p w:rsidR="006B0397" w:rsidRPr="008D3FBF" w:rsidRDefault="006B0397" w:rsidP="00F51A37">
      <w:pPr>
        <w:numPr>
          <w:ilvl w:val="1"/>
          <w:numId w:val="54"/>
        </w:numPr>
        <w:tabs>
          <w:tab w:val="left" w:pos="709"/>
        </w:tabs>
        <w:spacing w:line="293" w:lineRule="auto"/>
        <w:rPr>
          <w:sz w:val="24"/>
          <w:szCs w:val="24"/>
          <w:lang w:val="en-US"/>
        </w:rPr>
      </w:pPr>
      <w:r w:rsidRPr="008D3FBF">
        <w:rPr>
          <w:sz w:val="24"/>
          <w:szCs w:val="24"/>
          <w:lang w:val="en-US"/>
        </w:rPr>
        <w:t xml:space="preserve">Bên thế chấp không được thực hiện các giao dịch (bán, chuyển đổi, tặng cho, cho thuê, cho mượn, góp </w:t>
      </w:r>
      <w:proofErr w:type="gramStart"/>
      <w:r w:rsidRPr="008D3FBF">
        <w:rPr>
          <w:sz w:val="24"/>
          <w:szCs w:val="24"/>
          <w:lang w:val="en-US"/>
        </w:rPr>
        <w:t>vốn,…</w:t>
      </w:r>
      <w:proofErr w:type="gramEnd"/>
      <w:r w:rsidRPr="008D3FBF">
        <w:rPr>
          <w:sz w:val="24"/>
          <w:szCs w:val="24"/>
          <w:lang w:val="en-US"/>
        </w:rPr>
        <w:t xml:space="preserve"> hoặc dùng TSTC bảo đảm cho nghĩa vụ khác) trong thời gian thế chấp nếu không được </w:t>
      </w:r>
      <w:r w:rsidR="00F51A37" w:rsidRPr="00F51A37">
        <w:rPr>
          <w:sz w:val="24"/>
          <w:szCs w:val="24"/>
          <w:lang w:val="en-US"/>
        </w:rPr>
        <w:t>LPBank</w:t>
      </w:r>
      <w:r w:rsidRPr="008D3FBF">
        <w:rPr>
          <w:sz w:val="24"/>
          <w:szCs w:val="24"/>
          <w:lang w:val="en-US"/>
        </w:rPr>
        <w:t xml:space="preserve"> chấp thuận bằng văn bản. Trong trường hợp </w:t>
      </w:r>
      <w:r w:rsidR="00F51A37" w:rsidRPr="00F51A37">
        <w:rPr>
          <w:sz w:val="24"/>
          <w:szCs w:val="24"/>
          <w:lang w:val="en-US"/>
        </w:rPr>
        <w:t>LPBank</w:t>
      </w:r>
      <w:r w:rsidRPr="008D3FBF">
        <w:rPr>
          <w:sz w:val="24"/>
          <w:szCs w:val="24"/>
          <w:lang w:val="en-US"/>
        </w:rPr>
        <w:t xml:space="preserve"> đồng ý cho Bên thế chấp thực hiện các giao dịch này thì toàn bộ tiền, tài sản, các quyền phát sinh từ giao dịch này cũng thuộc TSBĐ và được sử dụng để bảo đảm cho các nghĩa vụ nêu tại Điều 1 của Hợp đồng này.</w:t>
      </w:r>
    </w:p>
    <w:p w:rsidR="006B0397" w:rsidRPr="008D3FBF" w:rsidRDefault="006B0397" w:rsidP="00005713">
      <w:pPr>
        <w:numPr>
          <w:ilvl w:val="0"/>
          <w:numId w:val="49"/>
        </w:numPr>
        <w:tabs>
          <w:tab w:val="left" w:pos="709"/>
          <w:tab w:val="left" w:pos="851"/>
        </w:tabs>
        <w:spacing w:line="293" w:lineRule="auto"/>
        <w:ind w:left="709" w:hanging="709"/>
        <w:rPr>
          <w:b/>
          <w:bCs/>
          <w:sz w:val="24"/>
          <w:szCs w:val="24"/>
          <w:lang w:val="en-US"/>
        </w:rPr>
      </w:pPr>
      <w:r w:rsidRPr="008D3FBF">
        <w:rPr>
          <w:b/>
          <w:bCs/>
          <w:sz w:val="24"/>
          <w:szCs w:val="24"/>
          <w:lang w:val="en-US"/>
        </w:rPr>
        <w:lastRenderedPageBreak/>
        <w:t>Xử lý TSTC</w:t>
      </w:r>
    </w:p>
    <w:p w:rsidR="006B0397" w:rsidRPr="008D3FBF" w:rsidRDefault="00F51A37" w:rsidP="00F51A37">
      <w:pPr>
        <w:numPr>
          <w:ilvl w:val="1"/>
          <w:numId w:val="55"/>
        </w:numPr>
        <w:tabs>
          <w:tab w:val="left" w:pos="709"/>
        </w:tabs>
        <w:spacing w:line="293" w:lineRule="auto"/>
        <w:rPr>
          <w:bCs/>
          <w:sz w:val="24"/>
          <w:szCs w:val="24"/>
          <w:lang w:val="en-US"/>
        </w:rPr>
      </w:pPr>
      <w:r w:rsidRPr="00F51A37">
        <w:rPr>
          <w:bCs/>
          <w:sz w:val="24"/>
          <w:szCs w:val="24"/>
          <w:lang w:val="en-US"/>
        </w:rPr>
        <w:t>LPBank</w:t>
      </w:r>
      <w:r w:rsidR="006B0397" w:rsidRPr="008D3FBF">
        <w:rPr>
          <w:bCs/>
          <w:sz w:val="24"/>
          <w:szCs w:val="24"/>
          <w:lang w:val="en-US"/>
        </w:rPr>
        <w:t xml:space="preserve"> có quyền xử lý TSTC để thu hồi nợ </w:t>
      </w:r>
      <w:r w:rsidR="006B0397" w:rsidRPr="008D3FBF">
        <w:rPr>
          <w:sz w:val="24"/>
          <w:szCs w:val="24"/>
          <w:lang w:val="en-US"/>
        </w:rPr>
        <w:t>khi xảy ra một trong các sự kiện sau</w:t>
      </w:r>
      <w:r w:rsidR="006B0397" w:rsidRPr="008D3FBF">
        <w:rPr>
          <w:bCs/>
          <w:sz w:val="24"/>
          <w:szCs w:val="24"/>
          <w:lang w:val="en-US"/>
        </w:rPr>
        <w:t>:</w:t>
      </w:r>
    </w:p>
    <w:p w:rsidR="006B0397" w:rsidRPr="008D3FBF" w:rsidRDefault="006B0397" w:rsidP="00005713">
      <w:pPr>
        <w:numPr>
          <w:ilvl w:val="3"/>
          <w:numId w:val="56"/>
        </w:numPr>
        <w:tabs>
          <w:tab w:val="left" w:pos="709"/>
        </w:tabs>
        <w:spacing w:line="293" w:lineRule="auto"/>
        <w:ind w:left="709" w:hanging="709"/>
        <w:rPr>
          <w:sz w:val="24"/>
          <w:szCs w:val="24"/>
          <w:lang w:val="en-US"/>
        </w:rPr>
      </w:pPr>
      <w:r w:rsidRPr="008D3FBF">
        <w:rPr>
          <w:sz w:val="24"/>
          <w:szCs w:val="24"/>
          <w:lang w:val="en-US"/>
        </w:rPr>
        <w:t>Bên thế chấp không thực hiện hoặc thực hiện không đúng nghĩa vụ trả nợ, kể cả trường hợp trả nợ trước hạn;</w:t>
      </w:r>
    </w:p>
    <w:p w:rsidR="006B0397" w:rsidRPr="008D3FBF" w:rsidRDefault="006B0397" w:rsidP="00005713">
      <w:pPr>
        <w:numPr>
          <w:ilvl w:val="3"/>
          <w:numId w:val="56"/>
        </w:numPr>
        <w:tabs>
          <w:tab w:val="left" w:pos="709"/>
        </w:tabs>
        <w:spacing w:line="293" w:lineRule="auto"/>
        <w:ind w:left="709" w:hanging="709"/>
        <w:rPr>
          <w:sz w:val="24"/>
          <w:szCs w:val="24"/>
          <w:lang w:val="en-US"/>
        </w:rPr>
      </w:pPr>
      <w:r w:rsidRPr="008D3FBF">
        <w:rPr>
          <w:sz w:val="24"/>
          <w:szCs w:val="24"/>
          <w:lang w:val="en-US"/>
        </w:rPr>
        <w:t>Bên thế chấp (hoặc một trong các thành viên của Bên thế chấp) chết, mất tích, chia tài sản chung của vợ chồng trong thời kỳ hôn nhân, đi khỏi nơi cư trú mà không thông báo địa chỉ liên lạc hoặc không liên lạc được trong thời gian ba (03) tháng (đối với cá nhân.</w:t>
      </w:r>
    </w:p>
    <w:p w:rsidR="006B0397" w:rsidRPr="008D3FBF" w:rsidRDefault="00F51A37" w:rsidP="00F51A37">
      <w:pPr>
        <w:numPr>
          <w:ilvl w:val="3"/>
          <w:numId w:val="56"/>
        </w:numPr>
        <w:tabs>
          <w:tab w:val="left" w:pos="709"/>
        </w:tabs>
        <w:spacing w:line="293" w:lineRule="auto"/>
        <w:ind w:left="709" w:hanging="709"/>
        <w:rPr>
          <w:sz w:val="24"/>
          <w:szCs w:val="24"/>
          <w:lang w:val="en-US"/>
        </w:rPr>
      </w:pPr>
      <w:r w:rsidRPr="00F51A37">
        <w:rPr>
          <w:sz w:val="24"/>
          <w:szCs w:val="24"/>
          <w:lang w:val="en-US"/>
        </w:rPr>
        <w:t>LPBank</w:t>
      </w:r>
      <w:r w:rsidR="006B0397" w:rsidRPr="008D3FBF">
        <w:rPr>
          <w:sz w:val="24"/>
          <w:szCs w:val="24"/>
          <w:lang w:val="en-US"/>
        </w:rPr>
        <w:t xml:space="preserve"> đơn phương xét thấy cần thiết phải xử lý TSTC để thu hồi nợ trước hạn.</w:t>
      </w:r>
    </w:p>
    <w:p w:rsidR="006B0397" w:rsidRPr="008D3FBF" w:rsidRDefault="006B0397" w:rsidP="00005713">
      <w:pPr>
        <w:numPr>
          <w:ilvl w:val="3"/>
          <w:numId w:val="56"/>
        </w:numPr>
        <w:tabs>
          <w:tab w:val="num" w:pos="709"/>
        </w:tabs>
        <w:spacing w:line="293" w:lineRule="auto"/>
        <w:ind w:left="709" w:hanging="709"/>
        <w:rPr>
          <w:sz w:val="24"/>
          <w:szCs w:val="24"/>
          <w:lang w:val="en-US"/>
        </w:rPr>
      </w:pPr>
      <w:r w:rsidRPr="008D3FBF">
        <w:rPr>
          <w:sz w:val="24"/>
          <w:szCs w:val="24"/>
          <w:lang w:val="en-US"/>
        </w:rPr>
        <w:t>Bên thế chấp vi phạm bất kỳ nghĩa vụ, cam kết nào quy định tại Hợp đồng này.</w:t>
      </w:r>
    </w:p>
    <w:p w:rsidR="006B0397" w:rsidRPr="008D3FBF" w:rsidRDefault="00F51A37" w:rsidP="00F51A37">
      <w:pPr>
        <w:numPr>
          <w:ilvl w:val="3"/>
          <w:numId w:val="56"/>
        </w:numPr>
        <w:tabs>
          <w:tab w:val="num" w:pos="709"/>
        </w:tabs>
        <w:spacing w:line="293" w:lineRule="auto"/>
        <w:ind w:left="709" w:hanging="709"/>
        <w:rPr>
          <w:sz w:val="24"/>
          <w:szCs w:val="24"/>
          <w:lang w:val="en-US"/>
        </w:rPr>
      </w:pPr>
      <w:r w:rsidRPr="00F51A37">
        <w:rPr>
          <w:sz w:val="24"/>
          <w:szCs w:val="24"/>
          <w:lang w:val="en-US"/>
        </w:rPr>
        <w:t>LPBank</w:t>
      </w:r>
      <w:r w:rsidR="006B0397" w:rsidRPr="008D3FBF">
        <w:rPr>
          <w:sz w:val="24"/>
          <w:szCs w:val="24"/>
          <w:lang w:val="en-US"/>
        </w:rPr>
        <w:t xml:space="preserve"> đơn phương đánh giá Bên thế chấp không tuân thủ đúng yêu cầu kỹ thuật, quy trình chăm sóc cây Mắc ca, có khả năng làm giảm năng suất, chất lượng của cây, ảnh hưởng trực tiếp đến khả năng thu hồi vốn vay của </w:t>
      </w:r>
      <w:r w:rsidRPr="00F51A37">
        <w:rPr>
          <w:sz w:val="24"/>
          <w:szCs w:val="24"/>
          <w:lang w:val="en-US"/>
        </w:rPr>
        <w:t>LPBank</w:t>
      </w:r>
      <w:r w:rsidR="006B0397" w:rsidRPr="008D3FBF">
        <w:rPr>
          <w:sz w:val="24"/>
          <w:szCs w:val="24"/>
          <w:lang w:val="en-US"/>
        </w:rPr>
        <w:t>.</w:t>
      </w:r>
    </w:p>
    <w:p w:rsidR="006B0397" w:rsidRPr="008D3FBF" w:rsidRDefault="006B0397" w:rsidP="00005713">
      <w:pPr>
        <w:numPr>
          <w:ilvl w:val="3"/>
          <w:numId w:val="56"/>
        </w:numPr>
        <w:tabs>
          <w:tab w:val="num" w:pos="709"/>
        </w:tabs>
        <w:spacing w:line="293" w:lineRule="auto"/>
        <w:ind w:left="709" w:hanging="709"/>
        <w:rPr>
          <w:bCs/>
          <w:sz w:val="24"/>
          <w:szCs w:val="24"/>
          <w:lang w:val="en-US"/>
        </w:rPr>
      </w:pPr>
      <w:r w:rsidRPr="008D3FBF">
        <w:rPr>
          <w:sz w:val="24"/>
          <w:szCs w:val="24"/>
          <w:lang w:val="en-US"/>
        </w:rPr>
        <w:t>Các t</w:t>
      </w:r>
      <w:r w:rsidRPr="008D3FBF">
        <w:rPr>
          <w:bCs/>
          <w:sz w:val="24"/>
          <w:szCs w:val="24"/>
          <w:lang w:val="en-US"/>
        </w:rPr>
        <w:t>rường hợp khác theo thỏa thuận hoặc theo quy định của pháp luật.</w:t>
      </w:r>
    </w:p>
    <w:p w:rsidR="006B0397" w:rsidRPr="008D3FBF" w:rsidRDefault="006B0397" w:rsidP="00005713">
      <w:pPr>
        <w:numPr>
          <w:ilvl w:val="1"/>
          <w:numId w:val="55"/>
        </w:numPr>
        <w:tabs>
          <w:tab w:val="num" w:pos="709"/>
        </w:tabs>
        <w:spacing w:line="293" w:lineRule="auto"/>
        <w:ind w:left="709" w:hanging="709"/>
        <w:rPr>
          <w:bCs/>
          <w:sz w:val="24"/>
          <w:szCs w:val="24"/>
          <w:lang w:val="en-US"/>
        </w:rPr>
      </w:pPr>
      <w:r w:rsidRPr="008D3FBF">
        <w:rPr>
          <w:rFonts w:cs=".VnTime"/>
          <w:sz w:val="24"/>
          <w:szCs w:val="24"/>
          <w:lang w:val="en-US"/>
        </w:rPr>
        <w:t>Bàn giao, thu giữ TSTC để xử lý:</w:t>
      </w:r>
    </w:p>
    <w:p w:rsidR="006B0397" w:rsidRPr="008D3FBF" w:rsidRDefault="006B0397" w:rsidP="00F51A37">
      <w:pPr>
        <w:numPr>
          <w:ilvl w:val="0"/>
          <w:numId w:val="57"/>
        </w:numPr>
        <w:overflowPunct w:val="0"/>
        <w:autoSpaceDE w:val="0"/>
        <w:autoSpaceDN w:val="0"/>
        <w:adjustRightInd w:val="0"/>
        <w:spacing w:line="293" w:lineRule="auto"/>
        <w:ind w:hanging="720"/>
        <w:textAlignment w:val="baseline"/>
        <w:rPr>
          <w:sz w:val="24"/>
          <w:szCs w:val="24"/>
          <w:lang w:val="en-US"/>
        </w:rPr>
      </w:pPr>
      <w:r w:rsidRPr="008D3FBF">
        <w:rPr>
          <w:rFonts w:cs=".VnTime"/>
          <w:sz w:val="24"/>
          <w:szCs w:val="24"/>
          <w:lang w:val="en-US"/>
        </w:rPr>
        <w:t xml:space="preserve">Khi xảy ra sự kiện nêu tại khoản 5.1 Điều này, trong thời hạn theo yêu cầu của </w:t>
      </w:r>
      <w:r w:rsidR="00F51A37" w:rsidRPr="00F51A37">
        <w:rPr>
          <w:rFonts w:cs=".VnTime"/>
          <w:sz w:val="24"/>
          <w:szCs w:val="24"/>
          <w:lang w:val="en-US"/>
        </w:rPr>
        <w:t>LPBank</w:t>
      </w:r>
      <w:r w:rsidRPr="008D3FBF">
        <w:rPr>
          <w:rFonts w:cs=".VnTime"/>
          <w:sz w:val="24"/>
          <w:szCs w:val="24"/>
          <w:lang w:val="en-US"/>
        </w:rPr>
        <w:t>, Bên thế chấp hoặc bên thứ ba giữ TSTC có trách nhiệm bàn</w:t>
      </w:r>
      <w:r w:rsidRPr="008D3FBF">
        <w:rPr>
          <w:sz w:val="24"/>
          <w:szCs w:val="24"/>
          <w:lang w:val="en-US"/>
        </w:rPr>
        <w:t xml:space="preserve"> giao TSTC và các thu nhập, hoa lợi, lợi tức và quyền lợi phát sinh từ TSTC cho </w:t>
      </w:r>
      <w:r w:rsidR="00F51A37" w:rsidRPr="00F51A37">
        <w:rPr>
          <w:sz w:val="24"/>
          <w:szCs w:val="24"/>
          <w:lang w:val="en-US"/>
        </w:rPr>
        <w:t>LPBank</w:t>
      </w:r>
      <w:r w:rsidRPr="008D3FBF">
        <w:rPr>
          <w:sz w:val="24"/>
          <w:szCs w:val="24"/>
          <w:lang w:val="en-US"/>
        </w:rPr>
        <w:t>.</w:t>
      </w:r>
    </w:p>
    <w:p w:rsidR="006B0397" w:rsidRPr="008D3FBF" w:rsidRDefault="00F51A37" w:rsidP="00F51A37">
      <w:pPr>
        <w:numPr>
          <w:ilvl w:val="0"/>
          <w:numId w:val="57"/>
        </w:numPr>
        <w:overflowPunct w:val="0"/>
        <w:autoSpaceDE w:val="0"/>
        <w:autoSpaceDN w:val="0"/>
        <w:adjustRightInd w:val="0"/>
        <w:spacing w:line="293" w:lineRule="auto"/>
        <w:ind w:hanging="720"/>
        <w:textAlignment w:val="baseline"/>
        <w:rPr>
          <w:sz w:val="24"/>
          <w:szCs w:val="24"/>
          <w:lang w:val="en-US"/>
        </w:rPr>
      </w:pPr>
      <w:r w:rsidRPr="00F51A37">
        <w:rPr>
          <w:rFonts w:cs=".VnTime"/>
          <w:sz w:val="24"/>
          <w:szCs w:val="24"/>
          <w:lang w:val="en-US"/>
        </w:rPr>
        <w:t>LPBank</w:t>
      </w:r>
      <w:r w:rsidR="006B0397" w:rsidRPr="008D3FBF">
        <w:rPr>
          <w:sz w:val="24"/>
          <w:szCs w:val="24"/>
          <w:lang w:val="en-US"/>
        </w:rPr>
        <w:t xml:space="preserve"> có quyền trực tiếp hoặc ủy quyền cho bên thứ ba thực hiện thu giữ TSTC. Bên thế chấp có nghĩa vụ tạo mọi điều kiện để </w:t>
      </w:r>
      <w:r w:rsidRPr="00F51A37">
        <w:rPr>
          <w:sz w:val="24"/>
          <w:szCs w:val="24"/>
          <w:lang w:val="en-US"/>
        </w:rPr>
        <w:t>LPBank</w:t>
      </w:r>
      <w:r w:rsidR="006B0397" w:rsidRPr="008D3FBF">
        <w:rPr>
          <w:sz w:val="24"/>
          <w:szCs w:val="24"/>
          <w:lang w:val="en-US"/>
        </w:rPr>
        <w:t xml:space="preserve"> hoặc bên thứ ba được ủy quyền thực hiện thu giữ TSTC</w:t>
      </w:r>
      <w:r w:rsidR="006B0397" w:rsidRPr="008D3FBF">
        <w:rPr>
          <w:spacing w:val="-8"/>
          <w:sz w:val="24"/>
          <w:szCs w:val="24"/>
          <w:lang w:val="en-US"/>
        </w:rPr>
        <w:t>.</w:t>
      </w:r>
    </w:p>
    <w:p w:rsidR="006B0397" w:rsidRPr="008D3FBF" w:rsidRDefault="006B0397" w:rsidP="00F51A37">
      <w:pPr>
        <w:numPr>
          <w:ilvl w:val="0"/>
          <w:numId w:val="57"/>
        </w:numPr>
        <w:overflowPunct w:val="0"/>
        <w:autoSpaceDE w:val="0"/>
        <w:autoSpaceDN w:val="0"/>
        <w:adjustRightInd w:val="0"/>
        <w:spacing w:line="293" w:lineRule="auto"/>
        <w:ind w:hanging="720"/>
        <w:textAlignment w:val="baseline"/>
        <w:rPr>
          <w:sz w:val="24"/>
          <w:szCs w:val="24"/>
          <w:lang w:val="en-US"/>
        </w:rPr>
      </w:pPr>
      <w:r w:rsidRPr="008D3FBF">
        <w:rPr>
          <w:sz w:val="24"/>
          <w:szCs w:val="24"/>
          <w:lang w:val="en-US"/>
        </w:rPr>
        <w:t xml:space="preserve">Trong mọi trường hợp, trước khi hoàn tất việc bàn giao, Bên thế chấp tiếp tục có trách nhiệm quản lý, chăm sóc TSTC. Bên thế chấp có trách nhiệm bồi thường cho </w:t>
      </w:r>
      <w:r w:rsidR="00F51A37" w:rsidRPr="00F51A37">
        <w:rPr>
          <w:bCs/>
          <w:sz w:val="24"/>
          <w:szCs w:val="24"/>
          <w:lang w:val="en-US"/>
        </w:rPr>
        <w:t>LPBank</w:t>
      </w:r>
      <w:r w:rsidRPr="008D3FBF">
        <w:rPr>
          <w:sz w:val="24"/>
          <w:szCs w:val="24"/>
          <w:lang w:val="en-US"/>
        </w:rPr>
        <w:t xml:space="preserve"> mọi thiệt hại phát sinh trước hoặc sau khi bàn giao xuất phát từ nguyên nhân Bên thế chấp vi phạm nghĩa vụ quản lý, chăm sóc TSTC.</w:t>
      </w:r>
    </w:p>
    <w:p w:rsidR="006B0397" w:rsidRPr="008D3FBF" w:rsidRDefault="006B0397" w:rsidP="00F51A37">
      <w:pPr>
        <w:numPr>
          <w:ilvl w:val="1"/>
          <w:numId w:val="55"/>
        </w:numPr>
        <w:tabs>
          <w:tab w:val="num" w:pos="709"/>
        </w:tabs>
        <w:spacing w:line="283" w:lineRule="auto"/>
        <w:rPr>
          <w:bCs/>
          <w:sz w:val="24"/>
          <w:szCs w:val="24"/>
          <w:lang w:val="en-US"/>
        </w:rPr>
      </w:pPr>
      <w:r w:rsidRPr="008D3FBF">
        <w:rPr>
          <w:sz w:val="24"/>
          <w:szCs w:val="24"/>
          <w:lang w:val="en-US"/>
        </w:rPr>
        <w:t>Phương</w:t>
      </w:r>
      <w:r w:rsidRPr="008D3FBF">
        <w:rPr>
          <w:bCs/>
          <w:sz w:val="24"/>
          <w:szCs w:val="24"/>
          <w:lang w:val="en-US"/>
        </w:rPr>
        <w:t xml:space="preserve"> thức xử lý TSTC: </w:t>
      </w:r>
      <w:r w:rsidR="00F51A37" w:rsidRPr="00F51A37">
        <w:rPr>
          <w:sz w:val="24"/>
          <w:szCs w:val="24"/>
          <w:lang w:val="en-US"/>
        </w:rPr>
        <w:t>LPBank</w:t>
      </w:r>
      <w:r w:rsidRPr="008D3FBF">
        <w:rPr>
          <w:sz w:val="24"/>
          <w:szCs w:val="24"/>
          <w:lang w:val="en-US"/>
        </w:rPr>
        <w:t xml:space="preserve"> có toàn quyền quyết định </w:t>
      </w:r>
      <w:r w:rsidRPr="008D3FBF">
        <w:rPr>
          <w:rFonts w:cs=".VnTime"/>
          <w:sz w:val="24"/>
          <w:szCs w:val="24"/>
          <w:lang w:val="pt-BR"/>
        </w:rPr>
        <w:t>áp d</w:t>
      </w:r>
      <w:r w:rsidRPr="008D3FBF">
        <w:rPr>
          <w:rFonts w:cs="Arial"/>
          <w:sz w:val="24"/>
          <w:szCs w:val="24"/>
          <w:lang w:val="pt-BR"/>
        </w:rPr>
        <w:t>ụ</w:t>
      </w:r>
      <w:r w:rsidRPr="008D3FBF">
        <w:rPr>
          <w:rFonts w:cs=".VnTime"/>
          <w:sz w:val="24"/>
          <w:szCs w:val="24"/>
          <w:lang w:val="pt-BR"/>
        </w:rPr>
        <w:t>ng m</w:t>
      </w:r>
      <w:r w:rsidRPr="008D3FBF">
        <w:rPr>
          <w:rFonts w:cs="Arial"/>
          <w:sz w:val="24"/>
          <w:szCs w:val="24"/>
          <w:lang w:val="pt-BR"/>
        </w:rPr>
        <w:t>ộ</w:t>
      </w:r>
      <w:r w:rsidRPr="008D3FBF">
        <w:rPr>
          <w:rFonts w:cs=".VnTime"/>
          <w:sz w:val="24"/>
          <w:szCs w:val="24"/>
          <w:lang w:val="pt-BR"/>
        </w:rPr>
        <w:t>t, m</w:t>
      </w:r>
      <w:r w:rsidRPr="008D3FBF">
        <w:rPr>
          <w:rFonts w:cs="Arial"/>
          <w:sz w:val="24"/>
          <w:szCs w:val="24"/>
          <w:lang w:val="pt-BR"/>
        </w:rPr>
        <w:t>ộ</w:t>
      </w:r>
      <w:r w:rsidRPr="008D3FBF">
        <w:rPr>
          <w:rFonts w:cs=".VnTime"/>
          <w:sz w:val="24"/>
          <w:szCs w:val="24"/>
          <w:lang w:val="pt-BR"/>
        </w:rPr>
        <w:t>t s</w:t>
      </w:r>
      <w:r w:rsidRPr="008D3FBF">
        <w:rPr>
          <w:rFonts w:cs="Arial"/>
          <w:sz w:val="24"/>
          <w:szCs w:val="24"/>
          <w:lang w:val="pt-BR"/>
        </w:rPr>
        <w:t>ố</w:t>
      </w:r>
      <w:r w:rsidRPr="008D3FBF">
        <w:rPr>
          <w:rFonts w:cs=".VnTime"/>
          <w:sz w:val="24"/>
          <w:szCs w:val="24"/>
          <w:lang w:val="pt-BR"/>
        </w:rPr>
        <w:t xml:space="preserve"> hoặc tất cả ph</w:t>
      </w:r>
      <w:r w:rsidRPr="008D3FBF">
        <w:rPr>
          <w:rFonts w:cs="Arial"/>
          <w:sz w:val="24"/>
          <w:szCs w:val="24"/>
          <w:lang w:val="pt-BR"/>
        </w:rPr>
        <w:t>ươ</w:t>
      </w:r>
      <w:r w:rsidRPr="008D3FBF">
        <w:rPr>
          <w:sz w:val="24"/>
          <w:szCs w:val="24"/>
          <w:lang w:val="pt-BR"/>
        </w:rPr>
        <w:t>ng th</w:t>
      </w:r>
      <w:r w:rsidRPr="008D3FBF">
        <w:rPr>
          <w:rFonts w:cs="Arial"/>
          <w:sz w:val="24"/>
          <w:szCs w:val="24"/>
          <w:lang w:val="pt-BR"/>
        </w:rPr>
        <w:t>ứ</w:t>
      </w:r>
      <w:r w:rsidRPr="008D3FBF">
        <w:rPr>
          <w:rFonts w:cs=".VnTime"/>
          <w:sz w:val="24"/>
          <w:szCs w:val="24"/>
          <w:lang w:val="pt-BR"/>
        </w:rPr>
        <w:t>c x</w:t>
      </w:r>
      <w:r w:rsidRPr="008D3FBF">
        <w:rPr>
          <w:rFonts w:cs="Arial"/>
          <w:sz w:val="24"/>
          <w:szCs w:val="24"/>
          <w:lang w:val="pt-BR"/>
        </w:rPr>
        <w:t>ử</w:t>
      </w:r>
      <w:r w:rsidRPr="008D3FBF">
        <w:rPr>
          <w:rFonts w:cs=".VnTime"/>
          <w:sz w:val="24"/>
          <w:szCs w:val="24"/>
          <w:lang w:val="pt-BR"/>
        </w:rPr>
        <w:t xml:space="preserve"> lý TSTC sau</w:t>
      </w:r>
      <w:r w:rsidRPr="008D3FBF">
        <w:rPr>
          <w:sz w:val="24"/>
          <w:szCs w:val="24"/>
          <w:lang w:val="pt-BR"/>
        </w:rPr>
        <w:t xml:space="preserve"> mà không cần chấp thuận của Bên thế chấp</w:t>
      </w:r>
      <w:r w:rsidRPr="008D3FBF">
        <w:rPr>
          <w:sz w:val="24"/>
          <w:szCs w:val="24"/>
          <w:lang w:val="en-US"/>
        </w:rPr>
        <w:t>:</w:t>
      </w:r>
    </w:p>
    <w:p w:rsidR="006B0397" w:rsidRPr="008D3FBF" w:rsidRDefault="006B0397" w:rsidP="00005713">
      <w:pPr>
        <w:numPr>
          <w:ilvl w:val="0"/>
          <w:numId w:val="58"/>
        </w:numPr>
        <w:tabs>
          <w:tab w:val="left" w:pos="709"/>
        </w:tabs>
        <w:spacing w:line="283" w:lineRule="auto"/>
        <w:ind w:left="709" w:hanging="709"/>
        <w:rPr>
          <w:sz w:val="24"/>
          <w:szCs w:val="24"/>
          <w:lang w:val="en-US"/>
        </w:rPr>
      </w:pPr>
      <w:r w:rsidRPr="008D3FBF">
        <w:rPr>
          <w:sz w:val="24"/>
          <w:szCs w:val="24"/>
          <w:lang w:val="en-US"/>
        </w:rPr>
        <w:t xml:space="preserve">Bán TSTC: </w:t>
      </w:r>
    </w:p>
    <w:p w:rsidR="006B0397" w:rsidRPr="008D3FBF" w:rsidRDefault="006B0397" w:rsidP="00F51A37">
      <w:pPr>
        <w:numPr>
          <w:ilvl w:val="2"/>
          <w:numId w:val="32"/>
        </w:numPr>
        <w:tabs>
          <w:tab w:val="left" w:pos="709"/>
        </w:tabs>
        <w:spacing w:line="283" w:lineRule="auto"/>
        <w:ind w:left="709" w:hanging="709"/>
        <w:rPr>
          <w:sz w:val="24"/>
          <w:szCs w:val="24"/>
          <w:lang w:val="en-US"/>
        </w:rPr>
      </w:pPr>
      <w:r w:rsidRPr="008D3FBF">
        <w:rPr>
          <w:sz w:val="24"/>
          <w:szCs w:val="24"/>
          <w:lang w:val="en-US"/>
        </w:rPr>
        <w:t xml:space="preserve">Trong thời hạn 15 ngày kể từ ngày </w:t>
      </w:r>
      <w:r w:rsidR="00F51A37" w:rsidRPr="00F51A37">
        <w:rPr>
          <w:sz w:val="24"/>
          <w:szCs w:val="24"/>
          <w:lang w:val="en-US"/>
        </w:rPr>
        <w:t>LPBank</w:t>
      </w:r>
      <w:r w:rsidRPr="008D3FBF">
        <w:rPr>
          <w:sz w:val="24"/>
          <w:szCs w:val="24"/>
          <w:lang w:val="en-US"/>
        </w:rPr>
        <w:t xml:space="preserve"> thông báo xử lý TSTC, các bên tiến hành bán TSTC để thu hồi nợ.</w:t>
      </w:r>
    </w:p>
    <w:p w:rsidR="006B0397" w:rsidRPr="008D3FBF" w:rsidRDefault="006B0397" w:rsidP="00F51A37">
      <w:pPr>
        <w:numPr>
          <w:ilvl w:val="2"/>
          <w:numId w:val="32"/>
        </w:numPr>
        <w:tabs>
          <w:tab w:val="left" w:pos="709"/>
        </w:tabs>
        <w:spacing w:line="283" w:lineRule="auto"/>
        <w:ind w:left="709" w:hanging="709"/>
        <w:rPr>
          <w:sz w:val="24"/>
          <w:szCs w:val="24"/>
          <w:lang w:val="en-US"/>
        </w:rPr>
      </w:pPr>
      <w:r w:rsidRPr="008D3FBF">
        <w:rPr>
          <w:sz w:val="24"/>
          <w:szCs w:val="24"/>
          <w:lang w:val="en-US"/>
        </w:rPr>
        <w:t xml:space="preserve">Nếu quá thời hạn nêu trên mà hai bên không thống nhất được giá bán hoặc các thủ tục liên quan đến việc bán TSTC hoặc trường hợp </w:t>
      </w:r>
      <w:r w:rsidR="00F51A37" w:rsidRPr="00F51A37">
        <w:rPr>
          <w:sz w:val="24"/>
          <w:szCs w:val="24"/>
          <w:lang w:val="en-US"/>
        </w:rPr>
        <w:t>LPBank</w:t>
      </w:r>
      <w:r w:rsidRPr="008D3FBF">
        <w:rPr>
          <w:sz w:val="24"/>
          <w:szCs w:val="24"/>
          <w:lang w:val="en-US"/>
        </w:rPr>
        <w:t xml:space="preserve"> có quyền xử lý ngay TSTC theo quy định của pháp luật thì bằng văn bản này được hiểu rằng, Bên thế chấp đã ủy quyền vô điều kiện, không hủy ngang cho </w:t>
      </w:r>
      <w:r w:rsidR="00F51A37" w:rsidRPr="00F51A37">
        <w:rPr>
          <w:sz w:val="24"/>
          <w:szCs w:val="24"/>
          <w:lang w:val="en-US"/>
        </w:rPr>
        <w:t>LPBank</w:t>
      </w:r>
      <w:r w:rsidRPr="008D3FBF">
        <w:rPr>
          <w:sz w:val="24"/>
          <w:szCs w:val="24"/>
          <w:lang w:val="en-US"/>
        </w:rPr>
        <w:t xml:space="preserve"> có toàn quyền quyết định về việc bán TSTC (bao gồm nhưng không giới hạn đưa ra các quyết định về giá bán, cách thức, thủ tục thực hiện) và thay mặt Bên thế chấp ký tên trên hợp đồng bán TSTC, thực hiện các thủ tục liên quan (bao gồm cả việc bàn giao các giấy tờ liên quan). Để tránh hiểu lầm, giá trị TSTC được </w:t>
      </w:r>
      <w:r w:rsidR="00F51A37" w:rsidRPr="00F51A37">
        <w:rPr>
          <w:sz w:val="24"/>
          <w:szCs w:val="24"/>
          <w:lang w:val="en-US"/>
        </w:rPr>
        <w:t>LPBank</w:t>
      </w:r>
      <w:r w:rsidRPr="008D3FBF">
        <w:rPr>
          <w:sz w:val="24"/>
          <w:szCs w:val="24"/>
          <w:lang w:val="en-US"/>
        </w:rPr>
        <w:t xml:space="preserve"> </w:t>
      </w:r>
      <w:r w:rsidRPr="008D3FBF">
        <w:rPr>
          <w:sz w:val="24"/>
          <w:szCs w:val="24"/>
          <w:lang w:val="en-US"/>
        </w:rPr>
        <w:lastRenderedPageBreak/>
        <w:t>xác định tại thời điểm xử lý TSTC và không bao gồm các khoản hoa lợi có thể thu hoạch trong tương lai.</w:t>
      </w:r>
    </w:p>
    <w:p w:rsidR="006B0397" w:rsidRPr="008D3FBF" w:rsidRDefault="006B0397" w:rsidP="00005713">
      <w:pPr>
        <w:numPr>
          <w:ilvl w:val="0"/>
          <w:numId w:val="58"/>
        </w:numPr>
        <w:tabs>
          <w:tab w:val="left" w:pos="709"/>
        </w:tabs>
        <w:spacing w:line="283" w:lineRule="auto"/>
        <w:ind w:left="709" w:hanging="709"/>
        <w:rPr>
          <w:sz w:val="24"/>
          <w:szCs w:val="24"/>
          <w:lang w:val="en-US"/>
        </w:rPr>
      </w:pPr>
      <w:r w:rsidRPr="008D3FBF">
        <w:rPr>
          <w:sz w:val="24"/>
          <w:szCs w:val="24"/>
          <w:lang w:val="en-US"/>
        </w:rPr>
        <w:t xml:space="preserve">Ủy quyền cho bên thứ ba có chức năng bán đấu giá tài sản thực hiện việc bán tài sản: </w:t>
      </w:r>
    </w:p>
    <w:p w:rsidR="006B0397" w:rsidRPr="008D3FBF" w:rsidRDefault="006B0397" w:rsidP="006B0397">
      <w:pPr>
        <w:tabs>
          <w:tab w:val="left" w:pos="709"/>
        </w:tabs>
        <w:spacing w:line="283" w:lineRule="auto"/>
        <w:ind w:left="709" w:hanging="709"/>
        <w:rPr>
          <w:sz w:val="24"/>
          <w:szCs w:val="24"/>
          <w:lang w:val="en-US"/>
        </w:rPr>
      </w:pPr>
      <w:r w:rsidRPr="008D3FBF">
        <w:rPr>
          <w:sz w:val="24"/>
          <w:szCs w:val="24"/>
          <w:lang w:val="en-US"/>
        </w:rPr>
        <w:tab/>
        <w:t xml:space="preserve">Bằng văn bản này được hiểu là Bên thế chấp đã ủy quyền vô điều kiện, không hủy ngang cho </w:t>
      </w:r>
      <w:r w:rsidR="00F51A37" w:rsidRPr="00F51A37">
        <w:rPr>
          <w:sz w:val="24"/>
          <w:szCs w:val="24"/>
          <w:lang w:val="en-US"/>
        </w:rPr>
        <w:t>LPBank</w:t>
      </w:r>
      <w:r w:rsidRPr="008D3FBF">
        <w:rPr>
          <w:sz w:val="24"/>
          <w:szCs w:val="24"/>
          <w:lang w:val="en-US"/>
        </w:rPr>
        <w:t xml:space="preserve"> thay mặt Bên thế chấp thực hiện các thủ tục liên quan tới việc bán đấu giá TSTC với tổ chức có chức năng bán đấu giá tài sản, thay mặt Bên thế chấp ký hợp đồng ủy thác/dịch vụ với tổ chức có chức năng bán đấu giá tài sản và các văn bản, giấy tờ, tài liệu khác liên quan tới việc bán đấu giá TSTC. Trong trường hợp này </w:t>
      </w:r>
      <w:r w:rsidR="009C500C" w:rsidRPr="009C500C">
        <w:rPr>
          <w:sz w:val="24"/>
          <w:szCs w:val="24"/>
          <w:lang w:val="en-US"/>
        </w:rPr>
        <w:t>LPBank</w:t>
      </w:r>
      <w:r w:rsidRPr="008D3FBF">
        <w:rPr>
          <w:sz w:val="24"/>
          <w:szCs w:val="24"/>
          <w:lang w:val="en-US"/>
        </w:rPr>
        <w:t xml:space="preserve"> có toàn quyền đưa ra giá khởi điểm hoặc do tổ chức có chức năng bán đấu giá tài sản xác định theo yêu cầu của </w:t>
      </w:r>
      <w:r w:rsidR="009C500C" w:rsidRPr="009C500C">
        <w:rPr>
          <w:sz w:val="24"/>
          <w:szCs w:val="24"/>
          <w:lang w:val="en-US"/>
        </w:rPr>
        <w:t>LPBank</w:t>
      </w:r>
      <w:r w:rsidRPr="008D3FBF">
        <w:rPr>
          <w:sz w:val="24"/>
          <w:szCs w:val="24"/>
          <w:lang w:val="en-US"/>
        </w:rPr>
        <w:t xml:space="preserve">. Sau đó, </w:t>
      </w:r>
      <w:r w:rsidR="009C500C" w:rsidRPr="009C500C">
        <w:rPr>
          <w:sz w:val="24"/>
          <w:szCs w:val="24"/>
          <w:lang w:val="en-US"/>
        </w:rPr>
        <w:t>LPBank</w:t>
      </w:r>
      <w:r w:rsidRPr="008D3FBF">
        <w:rPr>
          <w:sz w:val="24"/>
          <w:szCs w:val="24"/>
          <w:lang w:val="en-US"/>
        </w:rPr>
        <w:t xml:space="preserve"> được toàn quyền thay mặt Bên thế chấp đứng tên bán tài sản và ký tên trên các hợp đồng mua bán tài sản và các văn bản, giấy tờ, tài liệu khác liên quan tới tài sản và việc bán tài sản.</w:t>
      </w:r>
    </w:p>
    <w:p w:rsidR="006B0397" w:rsidRPr="008D3FBF" w:rsidRDefault="009C500C" w:rsidP="009C500C">
      <w:pPr>
        <w:numPr>
          <w:ilvl w:val="0"/>
          <w:numId w:val="58"/>
        </w:numPr>
        <w:tabs>
          <w:tab w:val="left" w:pos="709"/>
        </w:tabs>
        <w:spacing w:line="283" w:lineRule="auto"/>
        <w:ind w:left="709" w:hanging="709"/>
        <w:rPr>
          <w:sz w:val="24"/>
          <w:szCs w:val="24"/>
          <w:lang w:val="en-US"/>
        </w:rPr>
      </w:pPr>
      <w:r w:rsidRPr="009C500C">
        <w:rPr>
          <w:sz w:val="24"/>
          <w:szCs w:val="24"/>
          <w:lang w:val="pt-BR"/>
        </w:rPr>
        <w:t>LPBank</w:t>
      </w:r>
      <w:r w:rsidR="006B0397" w:rsidRPr="008D3FBF">
        <w:rPr>
          <w:sz w:val="24"/>
          <w:szCs w:val="24"/>
          <w:lang w:val="pt-BR"/>
        </w:rPr>
        <w:t xml:space="preserve"> nhận </w:t>
      </w:r>
      <w:r w:rsidR="006B0397" w:rsidRPr="009C500C">
        <w:rPr>
          <w:sz w:val="24"/>
          <w:szCs w:val="24"/>
          <w:lang w:val="en-US"/>
        </w:rPr>
        <w:t>chính</w:t>
      </w:r>
      <w:r w:rsidR="006B0397" w:rsidRPr="008D3FBF">
        <w:rPr>
          <w:sz w:val="24"/>
          <w:szCs w:val="24"/>
          <w:lang w:val="pt-BR"/>
        </w:rPr>
        <w:t xml:space="preserve"> TSTC để khấu trừ nợ theo cách thức do </w:t>
      </w:r>
      <w:r w:rsidRPr="009C500C">
        <w:rPr>
          <w:sz w:val="24"/>
          <w:szCs w:val="24"/>
          <w:lang w:val="pt-BR"/>
        </w:rPr>
        <w:t xml:space="preserve">LPBank </w:t>
      </w:r>
      <w:r w:rsidR="006B0397" w:rsidRPr="008D3FBF">
        <w:rPr>
          <w:sz w:val="24"/>
          <w:szCs w:val="24"/>
          <w:lang w:val="pt-BR"/>
        </w:rPr>
        <w:t>quyết định;</w:t>
      </w:r>
    </w:p>
    <w:p w:rsidR="006B0397" w:rsidRPr="008D3FBF" w:rsidRDefault="009C500C" w:rsidP="009C500C">
      <w:pPr>
        <w:numPr>
          <w:ilvl w:val="1"/>
          <w:numId w:val="55"/>
        </w:numPr>
        <w:tabs>
          <w:tab w:val="left" w:pos="709"/>
        </w:tabs>
        <w:spacing w:line="283" w:lineRule="auto"/>
        <w:rPr>
          <w:sz w:val="24"/>
          <w:szCs w:val="24"/>
          <w:lang w:val="en-US"/>
        </w:rPr>
      </w:pPr>
      <w:r w:rsidRPr="009C500C">
        <w:rPr>
          <w:sz w:val="24"/>
          <w:szCs w:val="24"/>
          <w:lang w:val="en-US"/>
        </w:rPr>
        <w:t>LPBank</w:t>
      </w:r>
      <w:r w:rsidR="006B0397" w:rsidRPr="008D3FBF">
        <w:rPr>
          <w:sz w:val="24"/>
          <w:szCs w:val="24"/>
          <w:lang w:val="en-US"/>
        </w:rPr>
        <w:t xml:space="preserve"> áp dụng phương thức khác không trái pháp luật tại thời điểm xử lý TSTC bao gồm nhưng không giới hạn ở việc thu giữ, khai thác tài </w:t>
      </w:r>
      <w:proofErr w:type="gramStart"/>
      <w:r w:rsidR="006B0397" w:rsidRPr="008D3FBF">
        <w:rPr>
          <w:sz w:val="24"/>
          <w:szCs w:val="24"/>
          <w:lang w:val="en-US"/>
        </w:rPr>
        <w:t>sản,…</w:t>
      </w:r>
      <w:proofErr w:type="gramEnd"/>
      <w:r w:rsidR="006B0397" w:rsidRPr="008D3FBF">
        <w:rPr>
          <w:sz w:val="24"/>
          <w:szCs w:val="24"/>
          <w:lang w:val="en-US"/>
        </w:rPr>
        <w:t>..</w:t>
      </w:r>
    </w:p>
    <w:p w:rsidR="006B0397" w:rsidRPr="008D3FBF" w:rsidRDefault="006B0397" w:rsidP="009C500C">
      <w:pPr>
        <w:numPr>
          <w:ilvl w:val="1"/>
          <w:numId w:val="55"/>
        </w:numPr>
        <w:tabs>
          <w:tab w:val="left" w:pos="709"/>
        </w:tabs>
        <w:spacing w:line="283" w:lineRule="auto"/>
        <w:rPr>
          <w:bCs/>
          <w:sz w:val="24"/>
          <w:szCs w:val="24"/>
          <w:lang w:val="en-US"/>
        </w:rPr>
      </w:pPr>
      <w:r w:rsidRPr="008D3FBF">
        <w:rPr>
          <w:sz w:val="24"/>
          <w:szCs w:val="24"/>
          <w:lang w:val="pt-BR"/>
        </w:rPr>
        <w:t xml:space="preserve">Trong thời gian chưa xử lý được TSTC, </w:t>
      </w:r>
      <w:r w:rsidR="009C500C" w:rsidRPr="009C500C">
        <w:rPr>
          <w:bCs/>
          <w:sz w:val="24"/>
          <w:szCs w:val="24"/>
          <w:lang w:val="en-US"/>
        </w:rPr>
        <w:t>LPBank</w:t>
      </w:r>
      <w:r w:rsidRPr="008D3FBF">
        <w:rPr>
          <w:bCs/>
          <w:sz w:val="24"/>
          <w:szCs w:val="24"/>
          <w:lang w:val="en-US"/>
        </w:rPr>
        <w:t xml:space="preserve"> </w:t>
      </w:r>
      <w:r w:rsidRPr="008D3FBF">
        <w:rPr>
          <w:sz w:val="24"/>
          <w:szCs w:val="24"/>
          <w:lang w:val="pt-BR"/>
        </w:rPr>
        <w:t>được quyền khai thác, sử dụng</w:t>
      </w:r>
      <w:r w:rsidRPr="008D3FBF">
        <w:rPr>
          <w:bCs/>
          <w:sz w:val="24"/>
          <w:szCs w:val="24"/>
          <w:lang w:val="en-US"/>
        </w:rPr>
        <w:t xml:space="preserve"> TSTC và thu hoa lợi, lợi tức từ TSTC</w:t>
      </w:r>
      <w:r w:rsidRPr="008D3FBF">
        <w:rPr>
          <w:sz w:val="24"/>
          <w:szCs w:val="24"/>
          <w:lang w:val="pt-BR"/>
        </w:rPr>
        <w:t xml:space="preserve"> hoặc cho thuê TSTC.</w:t>
      </w:r>
    </w:p>
    <w:p w:rsidR="006B0397" w:rsidRPr="008D3FBF" w:rsidRDefault="006B0397" w:rsidP="009C500C">
      <w:pPr>
        <w:numPr>
          <w:ilvl w:val="1"/>
          <w:numId w:val="55"/>
        </w:numPr>
        <w:tabs>
          <w:tab w:val="left" w:pos="709"/>
        </w:tabs>
        <w:spacing w:line="283" w:lineRule="auto"/>
        <w:rPr>
          <w:bCs/>
          <w:sz w:val="24"/>
          <w:szCs w:val="24"/>
          <w:lang w:val="en-US"/>
        </w:rPr>
      </w:pPr>
      <w:r w:rsidRPr="008D3FBF">
        <w:rPr>
          <w:sz w:val="24"/>
          <w:szCs w:val="24"/>
          <w:lang w:val="en-US"/>
        </w:rPr>
        <w:t xml:space="preserve">Số tiền thu được từ việc xử lý TSTC sau khi trừ các chi phí liên quan (các khoản chi phí thu hồi, định giá, bán, quản lý, bảo quản TSTC và các chi phí liên quan khác), số tiền còn lại sẽ được dùng để thanh toán Nghĩa vụ được bảo đảm theo thứ tự thanh toán do </w:t>
      </w:r>
      <w:r w:rsidR="009C500C" w:rsidRPr="009C500C">
        <w:rPr>
          <w:sz w:val="24"/>
          <w:szCs w:val="24"/>
          <w:lang w:val="en-US"/>
        </w:rPr>
        <w:t>LPBank</w:t>
      </w:r>
      <w:r w:rsidRPr="008D3FBF">
        <w:rPr>
          <w:sz w:val="24"/>
          <w:szCs w:val="24"/>
          <w:lang w:val="en-US"/>
        </w:rPr>
        <w:t xml:space="preserve"> quyết định. </w:t>
      </w:r>
      <w:r w:rsidRPr="008D3FBF">
        <w:rPr>
          <w:bCs/>
          <w:sz w:val="24"/>
          <w:szCs w:val="24"/>
          <w:lang w:val="en-US"/>
        </w:rPr>
        <w:t xml:space="preserve">Nếu không đủ để trả nợ, thì Bên thế chấp phải tiếp tục thực hiện nghĩa vụ trả nợ cho </w:t>
      </w:r>
      <w:r w:rsidR="009C500C" w:rsidRPr="009C500C">
        <w:rPr>
          <w:bCs/>
          <w:sz w:val="24"/>
          <w:szCs w:val="24"/>
          <w:lang w:val="en-US"/>
        </w:rPr>
        <w:t>LPBank</w:t>
      </w:r>
      <w:r w:rsidRPr="008D3FBF">
        <w:rPr>
          <w:bCs/>
          <w:sz w:val="24"/>
          <w:szCs w:val="24"/>
          <w:lang w:val="en-US"/>
        </w:rPr>
        <w:t xml:space="preserve">; nếu thừa thì sẽ được trả lại cho Bên thế chấp. </w:t>
      </w:r>
    </w:p>
    <w:p w:rsidR="006B0397" w:rsidRPr="008D3FBF" w:rsidRDefault="006B0397" w:rsidP="00005713">
      <w:pPr>
        <w:numPr>
          <w:ilvl w:val="0"/>
          <w:numId w:val="49"/>
        </w:numPr>
        <w:tabs>
          <w:tab w:val="left" w:pos="709"/>
          <w:tab w:val="left" w:pos="851"/>
        </w:tabs>
        <w:spacing w:before="120" w:after="0"/>
        <w:ind w:left="709" w:hanging="709"/>
        <w:rPr>
          <w:b/>
          <w:bCs/>
          <w:sz w:val="24"/>
          <w:szCs w:val="24"/>
          <w:lang w:val="en-US"/>
        </w:rPr>
      </w:pPr>
      <w:r w:rsidRPr="008D3FBF">
        <w:rPr>
          <w:b/>
          <w:bCs/>
          <w:sz w:val="24"/>
          <w:szCs w:val="24"/>
          <w:lang w:val="en-US"/>
        </w:rPr>
        <w:t>Quyền và Nghĩa vụ của Bên thế chấp</w:t>
      </w:r>
    </w:p>
    <w:p w:rsidR="006B0397" w:rsidRPr="008D3FBF" w:rsidRDefault="006B0397" w:rsidP="00005713">
      <w:pPr>
        <w:numPr>
          <w:ilvl w:val="1"/>
          <w:numId w:val="59"/>
        </w:numPr>
        <w:tabs>
          <w:tab w:val="left" w:pos="709"/>
        </w:tabs>
        <w:spacing w:before="120" w:after="0"/>
        <w:rPr>
          <w:b/>
          <w:sz w:val="24"/>
          <w:szCs w:val="24"/>
          <w:lang w:val="en-US"/>
        </w:rPr>
      </w:pPr>
      <w:r w:rsidRPr="008D3FBF">
        <w:rPr>
          <w:b/>
          <w:sz w:val="24"/>
          <w:szCs w:val="24"/>
          <w:lang w:val="en-US"/>
        </w:rPr>
        <w:t>Bên thế chấp có quyền:</w:t>
      </w:r>
    </w:p>
    <w:p w:rsidR="006B0397" w:rsidRPr="008D3FBF" w:rsidRDefault="006B0397" w:rsidP="00005713">
      <w:pPr>
        <w:numPr>
          <w:ilvl w:val="3"/>
          <w:numId w:val="60"/>
        </w:numPr>
        <w:tabs>
          <w:tab w:val="left" w:pos="709"/>
        </w:tabs>
        <w:spacing w:before="120" w:after="0"/>
        <w:ind w:left="709" w:hanging="709"/>
        <w:rPr>
          <w:sz w:val="24"/>
          <w:szCs w:val="24"/>
          <w:lang w:val="en-US"/>
        </w:rPr>
      </w:pPr>
      <w:r w:rsidRPr="008D3FBF">
        <w:rPr>
          <w:sz w:val="24"/>
          <w:szCs w:val="24"/>
          <w:lang w:val="en-US"/>
        </w:rPr>
        <w:t>Được cấp tín dụng theo thỏa thuận tại Hợp đồng cấp tín dụng.</w:t>
      </w:r>
    </w:p>
    <w:p w:rsidR="006B0397" w:rsidRPr="008D3FBF" w:rsidRDefault="006B0397" w:rsidP="009C500C">
      <w:pPr>
        <w:numPr>
          <w:ilvl w:val="3"/>
          <w:numId w:val="60"/>
        </w:numPr>
        <w:tabs>
          <w:tab w:val="left" w:pos="709"/>
        </w:tabs>
        <w:spacing w:before="120" w:after="0"/>
        <w:ind w:left="709" w:hanging="709"/>
        <w:rPr>
          <w:sz w:val="24"/>
          <w:szCs w:val="24"/>
          <w:lang w:val="en-US"/>
        </w:rPr>
      </w:pPr>
      <w:r w:rsidRPr="008D3FBF">
        <w:rPr>
          <w:sz w:val="24"/>
          <w:szCs w:val="24"/>
          <w:lang w:val="en-US"/>
        </w:rPr>
        <w:t xml:space="preserve">Rút bớt, thay thế TSTC hoặc áp dụng biện pháp bảo </w:t>
      </w:r>
      <w:r w:rsidRPr="008D3FBF">
        <w:rPr>
          <w:rFonts w:hint="eastAsia"/>
          <w:sz w:val="24"/>
          <w:szCs w:val="24"/>
          <w:lang w:val="en-US"/>
        </w:rPr>
        <w:t>đ</w:t>
      </w:r>
      <w:r w:rsidRPr="008D3FBF">
        <w:rPr>
          <w:sz w:val="24"/>
          <w:szCs w:val="24"/>
          <w:lang w:val="en-US"/>
        </w:rPr>
        <w:t xml:space="preserve">ảm khác nếu được </w:t>
      </w:r>
      <w:r w:rsidR="009C500C" w:rsidRPr="009C500C">
        <w:rPr>
          <w:sz w:val="24"/>
          <w:szCs w:val="24"/>
          <w:lang w:val="en-US"/>
        </w:rPr>
        <w:t>LPBank</w:t>
      </w:r>
      <w:r w:rsidRPr="008D3FBF">
        <w:rPr>
          <w:sz w:val="24"/>
          <w:szCs w:val="24"/>
          <w:lang w:val="en-US"/>
        </w:rPr>
        <w:t xml:space="preserve"> chấp thuận bằng văn bản.</w:t>
      </w:r>
    </w:p>
    <w:p w:rsidR="006B0397" w:rsidRPr="008D3FBF" w:rsidRDefault="006B0397" w:rsidP="00005713">
      <w:pPr>
        <w:numPr>
          <w:ilvl w:val="3"/>
          <w:numId w:val="60"/>
        </w:numPr>
        <w:tabs>
          <w:tab w:val="left" w:pos="709"/>
        </w:tabs>
        <w:spacing w:before="120" w:after="0"/>
        <w:ind w:left="709" w:hanging="709"/>
        <w:rPr>
          <w:sz w:val="24"/>
          <w:szCs w:val="24"/>
          <w:lang w:val="en-US"/>
        </w:rPr>
      </w:pPr>
      <w:r w:rsidRPr="008D3FBF">
        <w:rPr>
          <w:sz w:val="24"/>
          <w:szCs w:val="24"/>
          <w:lang w:val="en-US"/>
        </w:rPr>
        <w:t xml:space="preserve">Nhận lại các giấy tờ liên quan đến TSTC theo thỏa thuận tại Hợp đồng này. </w:t>
      </w:r>
    </w:p>
    <w:p w:rsidR="006B0397" w:rsidRPr="008D3FBF" w:rsidRDefault="006B0397" w:rsidP="00005713">
      <w:pPr>
        <w:numPr>
          <w:ilvl w:val="3"/>
          <w:numId w:val="60"/>
        </w:numPr>
        <w:tabs>
          <w:tab w:val="left" w:pos="709"/>
        </w:tabs>
        <w:spacing w:before="120" w:after="0"/>
        <w:ind w:left="709" w:hanging="709"/>
        <w:rPr>
          <w:sz w:val="24"/>
          <w:szCs w:val="24"/>
          <w:lang w:val="en-US"/>
        </w:rPr>
      </w:pPr>
      <w:r w:rsidRPr="008D3FBF">
        <w:rPr>
          <w:sz w:val="24"/>
          <w:szCs w:val="24"/>
          <w:lang w:val="en-US"/>
        </w:rPr>
        <w:t>Các quyền khác theo thỏa thuận tại Hợp đồng này.</w:t>
      </w:r>
    </w:p>
    <w:p w:rsidR="006B0397" w:rsidRPr="008D3FBF" w:rsidRDefault="006B0397" w:rsidP="00005713">
      <w:pPr>
        <w:numPr>
          <w:ilvl w:val="1"/>
          <w:numId w:val="59"/>
        </w:numPr>
        <w:tabs>
          <w:tab w:val="left" w:pos="709"/>
        </w:tabs>
        <w:spacing w:before="120" w:after="0"/>
        <w:rPr>
          <w:b/>
          <w:sz w:val="24"/>
          <w:szCs w:val="24"/>
          <w:lang w:val="en-US"/>
        </w:rPr>
      </w:pPr>
      <w:r w:rsidRPr="008D3FBF">
        <w:rPr>
          <w:b/>
          <w:sz w:val="24"/>
          <w:szCs w:val="24"/>
          <w:lang w:val="en-US"/>
        </w:rPr>
        <w:t>Bên thế chấp có nghĩa vụ:</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Thông báo cho </w:t>
      </w:r>
      <w:r w:rsidR="009C500C" w:rsidRPr="009C500C">
        <w:rPr>
          <w:sz w:val="24"/>
          <w:szCs w:val="24"/>
          <w:lang w:val="en-US"/>
        </w:rPr>
        <w:t>LPBank</w:t>
      </w:r>
      <w:r w:rsidRPr="008D3FBF">
        <w:rPr>
          <w:sz w:val="24"/>
          <w:szCs w:val="24"/>
          <w:lang w:val="en-US"/>
        </w:rPr>
        <w:t xml:space="preserve"> về tiến độ hình thành của tài sản hình thành trong tương lai. Sau khi TSTC đã hình thành thì các bên sẽ ký phụ lục/hợp đồng bảo đảm, đăng ký giao dịch bảo đảm theo yêu cầu của </w:t>
      </w:r>
      <w:r w:rsidR="009C500C" w:rsidRPr="009C500C">
        <w:rPr>
          <w:sz w:val="24"/>
          <w:szCs w:val="24"/>
          <w:lang w:val="en-US"/>
        </w:rPr>
        <w:t>LPBank</w:t>
      </w:r>
      <w:r w:rsidRPr="008D3FBF">
        <w:rPr>
          <w:sz w:val="24"/>
          <w:szCs w:val="24"/>
          <w:lang w:val="en-US"/>
        </w:rPr>
        <w:t>.</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Bên thế chấp phải thông báo kịp thời bằng văn bản cho </w:t>
      </w:r>
      <w:r w:rsidR="009C500C" w:rsidRPr="009C500C">
        <w:rPr>
          <w:sz w:val="24"/>
          <w:szCs w:val="24"/>
          <w:lang w:val="en-US"/>
        </w:rPr>
        <w:t>LPBank</w:t>
      </w:r>
      <w:r w:rsidRPr="008D3FBF">
        <w:rPr>
          <w:sz w:val="24"/>
          <w:szCs w:val="24"/>
          <w:lang w:val="en-US"/>
        </w:rPr>
        <w:t xml:space="preserve"> biết về nguy cơ TSTC bị chết, hư hỏng/bệnh tật, tiêu huỷ do các lý do khách quan đột suất (hỏa hoạn, tai nạn…) hoặc lý do bất thường khác, đồng thời Bên thế chấp có nghĩa vụ phải thực hiện các biện </w:t>
      </w:r>
      <w:r w:rsidRPr="008D3FBF">
        <w:rPr>
          <w:sz w:val="24"/>
          <w:szCs w:val="24"/>
          <w:lang w:val="en-US"/>
        </w:rPr>
        <w:lastRenderedPageBreak/>
        <w:t>pháp cần thiết để giảm thiểu thiệt hại, khắc phục hậu quả, khôi phục tình trạng của TSTC, mọi chi phí liên quan do Bên thế chấp chịu.</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Quản lý, chăm sóc, thu hoạch hoa lợi phát sinh từ TSTC theo đúng yêu cầu kỹ thuật, quy trình chăm sóc cây</w:t>
      </w:r>
      <w:r w:rsidRPr="008D3FBF">
        <w:rPr>
          <w:bCs/>
          <w:sz w:val="24"/>
          <w:szCs w:val="24"/>
          <w:lang w:val="en-US"/>
        </w:rPr>
        <w:t xml:space="preserve">. Toàn bộ nguồn thu từ hoa lợi phải được sử dụng để trả nợ lãi, gốc cho </w:t>
      </w:r>
      <w:r w:rsidR="009C500C" w:rsidRPr="009C500C">
        <w:rPr>
          <w:bCs/>
          <w:sz w:val="24"/>
          <w:szCs w:val="24"/>
          <w:lang w:val="en-US"/>
        </w:rPr>
        <w:t>LPBank</w:t>
      </w:r>
      <w:r w:rsidRPr="008D3FBF">
        <w:rPr>
          <w:sz w:val="24"/>
          <w:szCs w:val="24"/>
          <w:lang w:val="en-US"/>
        </w:rPr>
        <w:t>, sau khi đã trừ chi phí hợp lý cho việc quản lý, chăm sóc, thu hoạch, bảo quản.</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Giao toàn bộ giấy chứng nhận quyền sở hữu, sử dụng TSTC và các giấy tờ liên quan tới quyền sở hữu, sử dụng TSTC theo yêu cầu của </w:t>
      </w:r>
      <w:r w:rsidR="009C500C" w:rsidRPr="009C500C">
        <w:rPr>
          <w:sz w:val="24"/>
          <w:szCs w:val="24"/>
          <w:lang w:val="en-US"/>
        </w:rPr>
        <w:t>LPBank</w:t>
      </w:r>
      <w:r w:rsidRPr="008D3FBF">
        <w:rPr>
          <w:sz w:val="24"/>
          <w:szCs w:val="24"/>
          <w:lang w:val="en-US"/>
        </w:rPr>
        <w:t>.</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Thực hiện công chứng, đăng ký/thay đổi nội dung đăng ký giao dịch bảo đảm theo quy định của pháp luật và theo yêu cầu của </w:t>
      </w:r>
      <w:r w:rsidR="009C500C" w:rsidRPr="009C500C">
        <w:rPr>
          <w:sz w:val="24"/>
          <w:szCs w:val="24"/>
          <w:lang w:val="en-US"/>
        </w:rPr>
        <w:t>LPBank</w:t>
      </w:r>
      <w:r w:rsidRPr="008D3FBF">
        <w:rPr>
          <w:sz w:val="24"/>
          <w:szCs w:val="24"/>
          <w:lang w:val="en-US"/>
        </w:rPr>
        <w:t>.</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Thanh toán các khoản chi phí, lệ phí liên quan đến việc xác lập và thực hiện Hợp đồng này, bao gồm nhưng không giới hạn: phí bảo hiểm, phí định giá, công chứng, đăng ký giao dịch bảo đảm, tiền thuê giám sát, bảo vệ, thu giữ, xử lý TSTC, thuế, phí</w:t>
      </w:r>
      <w:proofErr w:type="gramStart"/>
      <w:r w:rsidRPr="008D3FBF">
        <w:rPr>
          <w:sz w:val="24"/>
          <w:szCs w:val="24"/>
          <w:lang w:val="en-US"/>
        </w:rPr>
        <w:t xml:space="preserve"> ,…</w:t>
      </w:r>
      <w:proofErr w:type="gramEnd"/>
      <w:r w:rsidRPr="008D3FBF">
        <w:rPr>
          <w:sz w:val="24"/>
          <w:szCs w:val="24"/>
          <w:lang w:val="en-US"/>
        </w:rPr>
        <w:t xml:space="preserve">.. Trường hợp </w:t>
      </w:r>
      <w:r w:rsidR="009C500C" w:rsidRPr="009C500C">
        <w:rPr>
          <w:sz w:val="24"/>
          <w:szCs w:val="24"/>
          <w:lang w:val="en-US"/>
        </w:rPr>
        <w:t>LPBank</w:t>
      </w:r>
      <w:r w:rsidRPr="008D3FBF">
        <w:rPr>
          <w:sz w:val="24"/>
          <w:szCs w:val="24"/>
          <w:lang w:val="en-US"/>
        </w:rPr>
        <w:t xml:space="preserve"> đã thanh toán các khoản này, Bên thế chấp nhận nợ bắt buộc với </w:t>
      </w:r>
      <w:r w:rsidR="009C500C" w:rsidRPr="009C500C">
        <w:rPr>
          <w:sz w:val="24"/>
          <w:szCs w:val="24"/>
          <w:lang w:val="en-US"/>
        </w:rPr>
        <w:t>LPBank</w:t>
      </w:r>
      <w:r w:rsidRPr="008D3FBF">
        <w:rPr>
          <w:sz w:val="24"/>
          <w:szCs w:val="24"/>
          <w:lang w:val="en-US"/>
        </w:rPr>
        <w:t>.</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Khi TSTC bị hư hỏng, huỷ hoại, mất, giảm giá trị (kể cả trong trường hợp do định giá lại) thì trong thời </w:t>
      </w:r>
      <w:proofErr w:type="gramStart"/>
      <w:r w:rsidRPr="008D3FBF">
        <w:rPr>
          <w:sz w:val="24"/>
          <w:szCs w:val="24"/>
          <w:lang w:val="en-US"/>
        </w:rPr>
        <w:t>hạn  …</w:t>
      </w:r>
      <w:proofErr w:type="gramEnd"/>
      <w:r w:rsidRPr="008D3FBF">
        <w:rPr>
          <w:sz w:val="24"/>
          <w:szCs w:val="24"/>
          <w:lang w:val="en-US"/>
        </w:rPr>
        <w:t xml:space="preserve">….. </w:t>
      </w:r>
      <w:r w:rsidRPr="008D3FBF">
        <w:rPr>
          <w:sz w:val="24"/>
          <w:szCs w:val="24"/>
          <w:vertAlign w:val="superscript"/>
          <w:lang w:val="en-US"/>
        </w:rPr>
        <w:footnoteReference w:id="21"/>
      </w:r>
      <w:r w:rsidRPr="008D3FBF">
        <w:rPr>
          <w:sz w:val="24"/>
          <w:szCs w:val="24"/>
          <w:lang w:val="en-US"/>
        </w:rPr>
        <w:t xml:space="preserve"> ngày Bên thế chấp phải sửa chữa, bổ sung TSTC, thay thế bằng biện pháp bảo đảm khác, giảm dư nợ hoặc trả nợ trước hạn được </w:t>
      </w:r>
      <w:r w:rsidR="009C500C" w:rsidRPr="009C500C">
        <w:rPr>
          <w:sz w:val="24"/>
          <w:szCs w:val="24"/>
          <w:lang w:val="en-US"/>
        </w:rPr>
        <w:t>LPBank</w:t>
      </w:r>
      <w:r w:rsidRPr="008D3FBF">
        <w:rPr>
          <w:sz w:val="24"/>
          <w:szCs w:val="24"/>
          <w:lang w:val="en-US"/>
        </w:rPr>
        <w:t xml:space="preserve"> chấp thuận.</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Thông báo bằng văn bản cho </w:t>
      </w:r>
      <w:r w:rsidR="009C500C" w:rsidRPr="009C500C">
        <w:rPr>
          <w:sz w:val="24"/>
          <w:szCs w:val="24"/>
          <w:lang w:val="en-US"/>
        </w:rPr>
        <w:t>LPBank</w:t>
      </w:r>
      <w:r w:rsidRPr="008D3FBF">
        <w:rPr>
          <w:sz w:val="24"/>
          <w:szCs w:val="24"/>
          <w:lang w:val="en-US"/>
        </w:rPr>
        <w:t xml:space="preserve"> về quyền của bên thứ ba đối với TSTC (nếu có). Trong trường hợp không thông báo, thì </w:t>
      </w:r>
      <w:r w:rsidR="009C500C" w:rsidRPr="009C500C">
        <w:rPr>
          <w:sz w:val="24"/>
          <w:szCs w:val="24"/>
          <w:lang w:val="en-US"/>
        </w:rPr>
        <w:t>LPBank</w:t>
      </w:r>
      <w:r w:rsidRPr="008D3FBF">
        <w:rPr>
          <w:sz w:val="24"/>
          <w:szCs w:val="24"/>
          <w:lang w:val="en-US"/>
        </w:rPr>
        <w:t xml:space="preserve"> có quyền huỷ Hợp đồng này và yêu cầu bồi thường thiệt hại, hoặc duy trì Hợp đồng này và chấp nhận quyền của người thứ ba đối với TSTC.</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Thông báo cho </w:t>
      </w:r>
      <w:r w:rsidR="009C500C" w:rsidRPr="009C500C">
        <w:rPr>
          <w:sz w:val="24"/>
          <w:szCs w:val="24"/>
          <w:lang w:val="en-US"/>
        </w:rPr>
        <w:t>LPBank</w:t>
      </w:r>
      <w:r w:rsidRPr="008D3FBF">
        <w:rPr>
          <w:sz w:val="24"/>
          <w:szCs w:val="24"/>
          <w:lang w:val="en-US"/>
        </w:rPr>
        <w:t xml:space="preserve"> trước ít nhất 15 ngày trước ngày xảy ra một trong các sự kiện sau: (i) Kết hôn, ly hôn, chia tài sản chung trong thời kỳ hôn nhân; (ii) Sự kiện có nguy cơ ảnh hưởng, gây thiệt hại tới TSTC.</w:t>
      </w:r>
    </w:p>
    <w:p w:rsidR="006B0397" w:rsidRPr="008D3FBF" w:rsidRDefault="006B0397" w:rsidP="009C500C">
      <w:pPr>
        <w:numPr>
          <w:ilvl w:val="3"/>
          <w:numId w:val="61"/>
        </w:numPr>
        <w:tabs>
          <w:tab w:val="left" w:pos="709"/>
        </w:tabs>
        <w:spacing w:before="120" w:after="0"/>
        <w:ind w:left="709" w:hanging="709"/>
        <w:rPr>
          <w:sz w:val="24"/>
          <w:szCs w:val="24"/>
          <w:lang w:val="en-US"/>
        </w:rPr>
      </w:pPr>
      <w:r w:rsidRPr="008D3FBF">
        <w:rPr>
          <w:sz w:val="24"/>
          <w:szCs w:val="24"/>
          <w:lang w:val="en-US"/>
        </w:rPr>
        <w:t xml:space="preserve">Thông báo cho </w:t>
      </w:r>
      <w:r w:rsidR="009C500C" w:rsidRPr="009C500C">
        <w:rPr>
          <w:sz w:val="24"/>
          <w:szCs w:val="24"/>
          <w:lang w:val="en-US"/>
        </w:rPr>
        <w:t>LPBank</w:t>
      </w:r>
      <w:r w:rsidRPr="008D3FBF">
        <w:rPr>
          <w:sz w:val="24"/>
          <w:szCs w:val="24"/>
          <w:lang w:val="en-US"/>
        </w:rPr>
        <w:t xml:space="preserve"> trong thời hạn 01 ngày kể từ ngày xảy ra một trong các sự kiện sau: Trường hợp Bên thế chấp là cá nhân: (i) TSTC bị mất, hư hỏng, giảm sút giá trị;</w:t>
      </w:r>
      <w:r w:rsidRPr="008D3FBF">
        <w:rPr>
          <w:sz w:val="24"/>
          <w:szCs w:val="24"/>
        </w:rPr>
        <w:t xml:space="preserve"> </w:t>
      </w:r>
      <w:r w:rsidRPr="008D3FBF">
        <w:rPr>
          <w:sz w:val="24"/>
          <w:szCs w:val="24"/>
          <w:lang w:val="en-US"/>
        </w:rPr>
        <w:t>(ii) Thay đổi về địa chỉ thường trú, tạm trú;</w:t>
      </w:r>
      <w:r w:rsidRPr="008D3FBF">
        <w:rPr>
          <w:sz w:val="24"/>
          <w:szCs w:val="24"/>
        </w:rPr>
        <w:t xml:space="preserve"> </w:t>
      </w:r>
      <w:r w:rsidRPr="008D3FBF">
        <w:rPr>
          <w:sz w:val="24"/>
          <w:szCs w:val="24"/>
          <w:lang w:val="en-US"/>
        </w:rPr>
        <w:t>(iii) Liên quan đến vụ kiện, vụ án có khả năng ảnh hưởng đến tài sản của Bên thế chấp; (iv) Tài sản bị kê biên, phong tỏa, cầm giữ.</w:t>
      </w:r>
    </w:p>
    <w:p w:rsidR="006B0397" w:rsidRPr="008D3FBF" w:rsidRDefault="006B0397" w:rsidP="00005713">
      <w:pPr>
        <w:numPr>
          <w:ilvl w:val="0"/>
          <w:numId w:val="49"/>
        </w:numPr>
        <w:tabs>
          <w:tab w:val="left" w:pos="709"/>
          <w:tab w:val="left" w:pos="851"/>
        </w:tabs>
        <w:spacing w:line="269" w:lineRule="auto"/>
        <w:ind w:left="709" w:hanging="709"/>
        <w:rPr>
          <w:b/>
          <w:bCs/>
          <w:sz w:val="24"/>
          <w:szCs w:val="24"/>
          <w:lang w:val="en-US"/>
        </w:rPr>
      </w:pPr>
      <w:r w:rsidRPr="008D3FBF">
        <w:rPr>
          <w:b/>
          <w:bCs/>
          <w:sz w:val="24"/>
          <w:szCs w:val="24"/>
          <w:lang w:val="en-US"/>
        </w:rPr>
        <w:t>Quyền và nghĩa vụ của Bên nhận thế chấp</w:t>
      </w:r>
    </w:p>
    <w:p w:rsidR="006B0397" w:rsidRPr="008D3FBF" w:rsidRDefault="006B0397" w:rsidP="00005713">
      <w:pPr>
        <w:numPr>
          <w:ilvl w:val="0"/>
          <w:numId w:val="62"/>
        </w:numPr>
        <w:tabs>
          <w:tab w:val="left" w:pos="709"/>
        </w:tabs>
        <w:spacing w:line="269" w:lineRule="auto"/>
        <w:rPr>
          <w:b/>
          <w:sz w:val="24"/>
          <w:szCs w:val="24"/>
          <w:lang w:val="en-US"/>
        </w:rPr>
      </w:pPr>
      <w:r w:rsidRPr="008D3FBF">
        <w:rPr>
          <w:b/>
          <w:sz w:val="24"/>
          <w:szCs w:val="24"/>
          <w:lang w:val="en-US"/>
        </w:rPr>
        <w:t>Bên nhận thế chấp có quyền:</w:t>
      </w:r>
    </w:p>
    <w:p w:rsidR="006B0397" w:rsidRPr="008D3FBF" w:rsidRDefault="006B0397" w:rsidP="009C500C">
      <w:pPr>
        <w:numPr>
          <w:ilvl w:val="2"/>
          <w:numId w:val="63"/>
        </w:numPr>
        <w:tabs>
          <w:tab w:val="left" w:pos="709"/>
        </w:tabs>
        <w:spacing w:line="269" w:lineRule="auto"/>
        <w:rPr>
          <w:sz w:val="24"/>
          <w:szCs w:val="24"/>
          <w:lang w:val="en-US"/>
        </w:rPr>
      </w:pPr>
      <w:r w:rsidRPr="008D3FBF">
        <w:rPr>
          <w:sz w:val="24"/>
          <w:szCs w:val="24"/>
          <w:lang w:val="en-US"/>
        </w:rPr>
        <w:t xml:space="preserve">Định giá lại TSTC trong các trường hợp sau: (i) Giải chấp một phần TSTC; bổ sung, thay thế TSTC hoặc đề nghị điều chỉnh nghĩa vụ được bảo đảm; (ii) Khi giá thị trường của TSTC biến động giảm hoặc TSTC bị giảm giá trị vì hư hỏng, </w:t>
      </w:r>
      <w:proofErr w:type="gramStart"/>
      <w:r w:rsidRPr="008D3FBF">
        <w:rPr>
          <w:sz w:val="24"/>
          <w:szCs w:val="24"/>
          <w:lang w:val="en-US"/>
        </w:rPr>
        <w:t>mất,…</w:t>
      </w:r>
      <w:proofErr w:type="gramEnd"/>
      <w:r w:rsidRPr="008D3FBF">
        <w:rPr>
          <w:sz w:val="24"/>
          <w:szCs w:val="24"/>
          <w:lang w:val="en-US"/>
        </w:rPr>
        <w:t xml:space="preserve">; (iii) Các trường hợp khác theo quyết định của </w:t>
      </w:r>
      <w:r w:rsidR="009C500C" w:rsidRPr="009C500C">
        <w:rPr>
          <w:sz w:val="24"/>
          <w:szCs w:val="24"/>
          <w:lang w:val="en-US"/>
        </w:rPr>
        <w:t>LPBank</w:t>
      </w:r>
      <w:r w:rsidRPr="008D3FBF">
        <w:rPr>
          <w:sz w:val="24"/>
          <w:szCs w:val="24"/>
          <w:lang w:val="en-US"/>
        </w:rPr>
        <w:t>.</w:t>
      </w:r>
    </w:p>
    <w:p w:rsidR="006B0397" w:rsidRPr="008D3FBF" w:rsidRDefault="006B0397" w:rsidP="009C500C">
      <w:pPr>
        <w:numPr>
          <w:ilvl w:val="2"/>
          <w:numId w:val="63"/>
        </w:numPr>
        <w:tabs>
          <w:tab w:val="left" w:pos="709"/>
        </w:tabs>
        <w:spacing w:line="269" w:lineRule="auto"/>
        <w:rPr>
          <w:sz w:val="24"/>
          <w:szCs w:val="24"/>
          <w:lang w:val="en-US"/>
        </w:rPr>
      </w:pPr>
      <w:r w:rsidRPr="008D3FBF">
        <w:rPr>
          <w:sz w:val="24"/>
          <w:szCs w:val="24"/>
          <w:lang w:val="en-US"/>
        </w:rPr>
        <w:t xml:space="preserve">Cung cấp thông tin về Hợp đồng này theo quy định của pháp luật hoặc theo quy định của </w:t>
      </w:r>
      <w:r w:rsidR="009C500C" w:rsidRPr="009C500C">
        <w:rPr>
          <w:sz w:val="24"/>
          <w:szCs w:val="24"/>
          <w:lang w:val="en-US"/>
        </w:rPr>
        <w:t>LPBank</w:t>
      </w:r>
      <w:r w:rsidRPr="008D3FBF">
        <w:rPr>
          <w:sz w:val="24"/>
          <w:szCs w:val="24"/>
          <w:lang w:val="en-US"/>
        </w:rPr>
        <w:t>.</w:t>
      </w:r>
    </w:p>
    <w:p w:rsidR="006B0397" w:rsidRPr="008D3FBF" w:rsidRDefault="006B0397" w:rsidP="00005713">
      <w:pPr>
        <w:numPr>
          <w:ilvl w:val="2"/>
          <w:numId w:val="63"/>
        </w:numPr>
        <w:tabs>
          <w:tab w:val="left" w:pos="709"/>
        </w:tabs>
        <w:spacing w:line="269" w:lineRule="auto"/>
        <w:rPr>
          <w:sz w:val="24"/>
          <w:szCs w:val="24"/>
          <w:lang w:val="en-US"/>
        </w:rPr>
      </w:pPr>
      <w:r w:rsidRPr="008D3FBF">
        <w:rPr>
          <w:sz w:val="24"/>
          <w:szCs w:val="24"/>
          <w:lang w:val="en-US"/>
        </w:rPr>
        <w:lastRenderedPageBreak/>
        <w:t xml:space="preserve">Chuyển giao hoặc chuyển nhượng cho tổ chức/cá nhân khác thực hiện Hợp đồng này và/hoặc Hợp đồng cấp tín </w:t>
      </w:r>
      <w:proofErr w:type="gramStart"/>
      <w:r w:rsidRPr="008D3FBF">
        <w:rPr>
          <w:sz w:val="24"/>
          <w:szCs w:val="24"/>
          <w:lang w:val="en-US"/>
        </w:rPr>
        <w:t>dụng  mà</w:t>
      </w:r>
      <w:proofErr w:type="gramEnd"/>
      <w:r w:rsidRPr="008D3FBF">
        <w:rPr>
          <w:sz w:val="24"/>
          <w:szCs w:val="24"/>
          <w:lang w:val="en-US"/>
        </w:rPr>
        <w:t xml:space="preserve"> không cần sự chấp thuận của Bên thế chấp.</w:t>
      </w:r>
    </w:p>
    <w:p w:rsidR="006B0397" w:rsidRPr="008D3FBF" w:rsidRDefault="006B0397" w:rsidP="00005713">
      <w:pPr>
        <w:numPr>
          <w:ilvl w:val="2"/>
          <w:numId w:val="63"/>
        </w:numPr>
        <w:tabs>
          <w:tab w:val="left" w:pos="709"/>
        </w:tabs>
        <w:spacing w:line="269" w:lineRule="auto"/>
        <w:rPr>
          <w:sz w:val="24"/>
          <w:szCs w:val="24"/>
          <w:lang w:val="en-US"/>
        </w:rPr>
      </w:pPr>
      <w:r w:rsidRPr="008D3FBF">
        <w:rPr>
          <w:sz w:val="24"/>
          <w:szCs w:val="24"/>
          <w:lang w:val="en-US"/>
        </w:rPr>
        <w:t>Các quyền khác theo thỏa thuận tại Hợp đồng này và quy định của pháp luật.</w:t>
      </w:r>
    </w:p>
    <w:p w:rsidR="006B0397" w:rsidRPr="008D3FBF" w:rsidRDefault="006B0397" w:rsidP="00005713">
      <w:pPr>
        <w:numPr>
          <w:ilvl w:val="0"/>
          <w:numId w:val="62"/>
        </w:numPr>
        <w:tabs>
          <w:tab w:val="left" w:pos="709"/>
        </w:tabs>
        <w:spacing w:line="281" w:lineRule="auto"/>
        <w:rPr>
          <w:b/>
          <w:sz w:val="24"/>
          <w:szCs w:val="24"/>
          <w:lang w:val="en-US"/>
        </w:rPr>
      </w:pPr>
      <w:r w:rsidRPr="008D3FBF">
        <w:rPr>
          <w:b/>
          <w:sz w:val="24"/>
          <w:szCs w:val="24"/>
          <w:lang w:val="en-US"/>
        </w:rPr>
        <w:t>Bên nhận thế chấp có nghĩa vụ:</w:t>
      </w:r>
    </w:p>
    <w:p w:rsidR="006B0397" w:rsidRPr="008D3FBF" w:rsidRDefault="006B0397" w:rsidP="00005713">
      <w:pPr>
        <w:numPr>
          <w:ilvl w:val="2"/>
          <w:numId w:val="64"/>
        </w:numPr>
        <w:tabs>
          <w:tab w:val="left" w:pos="709"/>
        </w:tabs>
        <w:spacing w:line="281" w:lineRule="auto"/>
        <w:rPr>
          <w:sz w:val="24"/>
          <w:szCs w:val="24"/>
          <w:lang w:val="en-US"/>
        </w:rPr>
      </w:pPr>
      <w:r w:rsidRPr="008D3FBF">
        <w:rPr>
          <w:sz w:val="24"/>
          <w:szCs w:val="24"/>
          <w:lang w:val="en-US"/>
        </w:rPr>
        <w:t xml:space="preserve">Bảo quản các </w:t>
      </w:r>
      <w:r w:rsidRPr="008D3FBF">
        <w:rPr>
          <w:sz w:val="24"/>
          <w:szCs w:val="24"/>
          <w:lang w:val="pt-BR"/>
        </w:rPr>
        <w:t xml:space="preserve">hồ sơ, </w:t>
      </w:r>
      <w:r w:rsidRPr="008D3FBF">
        <w:rPr>
          <w:sz w:val="24"/>
          <w:szCs w:val="24"/>
          <w:lang w:val="en-US"/>
        </w:rPr>
        <w:t xml:space="preserve">giấy tờ liên quan đến TSTC. </w:t>
      </w:r>
    </w:p>
    <w:p w:rsidR="006B0397" w:rsidRPr="008D3FBF" w:rsidRDefault="006B0397" w:rsidP="00005713">
      <w:pPr>
        <w:numPr>
          <w:ilvl w:val="2"/>
          <w:numId w:val="64"/>
        </w:numPr>
        <w:tabs>
          <w:tab w:val="left" w:pos="709"/>
        </w:tabs>
        <w:spacing w:line="281" w:lineRule="auto"/>
        <w:rPr>
          <w:sz w:val="24"/>
          <w:szCs w:val="24"/>
          <w:lang w:val="en-US"/>
        </w:rPr>
      </w:pPr>
      <w:r w:rsidRPr="008D3FBF">
        <w:rPr>
          <w:sz w:val="24"/>
          <w:szCs w:val="24"/>
          <w:lang w:val="en-US"/>
        </w:rPr>
        <w:t>Thực hiện thủ tục giải tỏa và hoàn trả các giấy tờ liên quan đến TSTC sau khi Bên thế chấp hoàn thành nghĩa vụ được bảo đảm, thay thế TSBĐ hoặc áp dụng biện pháp bảo đảm khác.</w:t>
      </w:r>
    </w:p>
    <w:p w:rsidR="006B0397" w:rsidRPr="008D3FBF" w:rsidRDefault="006B0397" w:rsidP="00005713">
      <w:pPr>
        <w:numPr>
          <w:ilvl w:val="0"/>
          <w:numId w:val="49"/>
        </w:numPr>
        <w:tabs>
          <w:tab w:val="left" w:pos="709"/>
          <w:tab w:val="left" w:pos="851"/>
          <w:tab w:val="num" w:pos="964"/>
        </w:tabs>
        <w:spacing w:line="281" w:lineRule="auto"/>
        <w:ind w:left="709" w:hanging="709"/>
        <w:rPr>
          <w:b/>
          <w:sz w:val="24"/>
          <w:szCs w:val="24"/>
          <w:lang w:val="en-US"/>
        </w:rPr>
      </w:pPr>
      <w:r w:rsidRPr="008D3FBF">
        <w:rPr>
          <w:b/>
          <w:sz w:val="24"/>
          <w:szCs w:val="24"/>
          <w:lang w:val="en-US"/>
        </w:rPr>
        <w:t>Luật điều chỉnh và giải quyết tranh chấp</w:t>
      </w:r>
    </w:p>
    <w:p w:rsidR="006B0397" w:rsidRPr="008D3FBF" w:rsidRDefault="006B0397" w:rsidP="00005713">
      <w:pPr>
        <w:numPr>
          <w:ilvl w:val="0"/>
          <w:numId w:val="65"/>
        </w:numPr>
        <w:tabs>
          <w:tab w:val="left" w:pos="709"/>
        </w:tabs>
        <w:spacing w:line="281" w:lineRule="auto"/>
        <w:ind w:left="709" w:hanging="709"/>
        <w:rPr>
          <w:sz w:val="24"/>
          <w:szCs w:val="24"/>
          <w:lang w:val="en-US"/>
        </w:rPr>
      </w:pPr>
      <w:r w:rsidRPr="008D3FBF">
        <w:rPr>
          <w:sz w:val="24"/>
          <w:szCs w:val="24"/>
          <w:lang w:val="en-US"/>
        </w:rPr>
        <w:t xml:space="preserve">Hợp đồng này </w:t>
      </w:r>
      <w:r w:rsidRPr="008D3FBF">
        <w:rPr>
          <w:sz w:val="24"/>
          <w:szCs w:val="24"/>
        </w:rPr>
        <w:t>được</w:t>
      </w:r>
      <w:r w:rsidRPr="008D3FBF">
        <w:rPr>
          <w:sz w:val="24"/>
          <w:szCs w:val="24"/>
          <w:lang w:val="en-US"/>
        </w:rPr>
        <w:t xml:space="preserve"> giải thích và điều chỉnh bởi pháp luật nước Cộng hòa Xã hội Chủ nghĩa Việt Nam.</w:t>
      </w:r>
    </w:p>
    <w:p w:rsidR="006B0397" w:rsidRPr="008D3FBF" w:rsidRDefault="006B0397" w:rsidP="00005713">
      <w:pPr>
        <w:numPr>
          <w:ilvl w:val="0"/>
          <w:numId w:val="65"/>
        </w:numPr>
        <w:tabs>
          <w:tab w:val="left" w:pos="709"/>
        </w:tabs>
        <w:spacing w:line="281" w:lineRule="auto"/>
        <w:ind w:left="709" w:hanging="709"/>
        <w:rPr>
          <w:sz w:val="24"/>
          <w:szCs w:val="24"/>
          <w:lang w:val="en-US"/>
        </w:rPr>
      </w:pPr>
      <w:r w:rsidRPr="008D3FBF">
        <w:rPr>
          <w:sz w:val="24"/>
          <w:szCs w:val="24"/>
        </w:rPr>
        <w:t xml:space="preserve">Trường hợp </w:t>
      </w:r>
      <w:r w:rsidRPr="008D3FBF">
        <w:rPr>
          <w:sz w:val="24"/>
          <w:szCs w:val="24"/>
          <w:lang w:val="en-US"/>
        </w:rPr>
        <w:t>phát sinh tranh chấp trong quá trình thực hiện hợp đồng mà các bên thương lượng không thành thì các bên có quyền yêu cầu Toà án có thẩm quyền giải quyết</w:t>
      </w:r>
      <w:r w:rsidRPr="008D3FBF">
        <w:rPr>
          <w:sz w:val="24"/>
          <w:szCs w:val="24"/>
        </w:rPr>
        <w:t xml:space="preserve">. </w:t>
      </w:r>
    </w:p>
    <w:p w:rsidR="006B0397" w:rsidRPr="008D3FBF" w:rsidRDefault="006B0397" w:rsidP="00005713">
      <w:pPr>
        <w:numPr>
          <w:ilvl w:val="0"/>
          <w:numId w:val="65"/>
        </w:numPr>
        <w:tabs>
          <w:tab w:val="left" w:pos="709"/>
        </w:tabs>
        <w:spacing w:line="281" w:lineRule="auto"/>
        <w:ind w:left="709" w:hanging="709"/>
        <w:rPr>
          <w:sz w:val="24"/>
          <w:szCs w:val="24"/>
          <w:lang w:val="en-US"/>
        </w:rPr>
      </w:pPr>
      <w:r w:rsidRPr="008D3FBF">
        <w:rPr>
          <w:sz w:val="24"/>
          <w:szCs w:val="24"/>
        </w:rPr>
        <w:t xml:space="preserve">Bên thua kiện chịu toàn bộ án phí, các chi phí phát sinh liên quan </w:t>
      </w:r>
      <w:r w:rsidRPr="008D3FBF">
        <w:rPr>
          <w:sz w:val="24"/>
          <w:szCs w:val="24"/>
          <w:lang w:val="en-US"/>
        </w:rPr>
        <w:t xml:space="preserve">bao gồm </w:t>
      </w:r>
      <w:r w:rsidRPr="008D3FBF">
        <w:rPr>
          <w:sz w:val="24"/>
          <w:szCs w:val="24"/>
        </w:rPr>
        <w:t xml:space="preserve">nhưng không giới hạn phí thuê luật sư, chi phí đi lại, chi phí giám định, chi phí cưỡng chế thi hành án và </w:t>
      </w:r>
      <w:r w:rsidRPr="008D3FBF">
        <w:rPr>
          <w:sz w:val="24"/>
          <w:szCs w:val="24"/>
          <w:lang w:val="en-US"/>
        </w:rPr>
        <w:t xml:space="preserve">các </w:t>
      </w:r>
      <w:r w:rsidRPr="008D3FBF">
        <w:rPr>
          <w:sz w:val="24"/>
          <w:szCs w:val="24"/>
        </w:rPr>
        <w:t>chi phí khác (nếu có);</w:t>
      </w:r>
    </w:p>
    <w:p w:rsidR="006B0397" w:rsidRPr="008D3FBF" w:rsidRDefault="006B0397" w:rsidP="00005713">
      <w:pPr>
        <w:numPr>
          <w:ilvl w:val="0"/>
          <w:numId w:val="65"/>
        </w:numPr>
        <w:tabs>
          <w:tab w:val="left" w:pos="709"/>
        </w:tabs>
        <w:spacing w:line="281" w:lineRule="auto"/>
        <w:ind w:left="709" w:hanging="709"/>
        <w:rPr>
          <w:sz w:val="24"/>
          <w:szCs w:val="24"/>
          <w:lang w:val="en-US"/>
        </w:rPr>
      </w:pPr>
      <w:r w:rsidRPr="008D3FBF">
        <w:rPr>
          <w:sz w:val="24"/>
          <w:szCs w:val="24"/>
        </w:rPr>
        <w:t>Các Bên có trách nhiệm tiếp tục thực hiện các nghĩa vụ của mình theo Hợp đồng này trong suốt quá trình giải quyết tranh chấp, trừ khi hai Bên thứ có thoả thuận khác bằng văn bản.</w:t>
      </w:r>
    </w:p>
    <w:p w:rsidR="006B0397" w:rsidRPr="008D3FBF" w:rsidRDefault="006B0397" w:rsidP="00005713">
      <w:pPr>
        <w:numPr>
          <w:ilvl w:val="0"/>
          <w:numId w:val="49"/>
        </w:numPr>
        <w:tabs>
          <w:tab w:val="left" w:pos="709"/>
          <w:tab w:val="left" w:pos="851"/>
          <w:tab w:val="num" w:pos="964"/>
        </w:tabs>
        <w:spacing w:line="281" w:lineRule="auto"/>
        <w:ind w:left="709" w:hanging="709"/>
        <w:rPr>
          <w:b/>
          <w:bCs/>
          <w:sz w:val="24"/>
          <w:szCs w:val="24"/>
          <w:lang w:val="en-US"/>
        </w:rPr>
      </w:pPr>
      <w:r w:rsidRPr="008D3FBF">
        <w:rPr>
          <w:b/>
          <w:sz w:val="24"/>
          <w:szCs w:val="24"/>
        </w:rPr>
        <w:t>Thỏa thuận khác</w:t>
      </w:r>
      <w:r w:rsidRPr="008D3FBF">
        <w:rPr>
          <w:b/>
          <w:sz w:val="24"/>
          <w:szCs w:val="24"/>
          <w:vertAlign w:val="superscript"/>
        </w:rPr>
        <w:footnoteReference w:id="22"/>
      </w: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005713">
      <w:pPr>
        <w:numPr>
          <w:ilvl w:val="0"/>
          <w:numId w:val="42"/>
        </w:numPr>
        <w:tabs>
          <w:tab w:val="left" w:pos="709"/>
        </w:tabs>
        <w:spacing w:line="281" w:lineRule="auto"/>
        <w:rPr>
          <w:vanish/>
          <w:sz w:val="24"/>
          <w:szCs w:val="24"/>
        </w:rPr>
      </w:pPr>
    </w:p>
    <w:p w:rsidR="006B0397" w:rsidRPr="008D3FBF" w:rsidRDefault="006B0397" w:rsidP="009C500C">
      <w:pPr>
        <w:numPr>
          <w:ilvl w:val="1"/>
          <w:numId w:val="42"/>
        </w:numPr>
        <w:tabs>
          <w:tab w:val="left" w:pos="709"/>
        </w:tabs>
        <w:spacing w:line="281" w:lineRule="auto"/>
        <w:rPr>
          <w:sz w:val="24"/>
          <w:szCs w:val="24"/>
        </w:rPr>
      </w:pPr>
      <w:r w:rsidRPr="008D3FBF">
        <w:rPr>
          <w:sz w:val="24"/>
          <w:szCs w:val="24"/>
        </w:rPr>
        <w:t xml:space="preserve">Trường hợp Bên thế chấp có nhiều người thì một hoặc một số hoặc tất cả những người này đều có thể nhận lại giấy tờ, hồ sơ của tài sản thế chấp và các chứng từ đi kèm khác (xác nhận hoàn thành nghĩa vụ, đơn xóa đăng ký thế chấp, công văn giải tỏa/ngăn chặn….). Các bên cam kết không tranh chấp/khiếu nại khi </w:t>
      </w:r>
      <w:r w:rsidR="009C500C" w:rsidRPr="009C500C">
        <w:rPr>
          <w:sz w:val="24"/>
          <w:szCs w:val="24"/>
        </w:rPr>
        <w:t>LPBank</w:t>
      </w:r>
      <w:r w:rsidRPr="008D3FBF">
        <w:rPr>
          <w:sz w:val="24"/>
          <w:szCs w:val="24"/>
        </w:rPr>
        <w:t xml:space="preserve"> giao lại giấy tờ, hồ sơ về tài sản thế chấp cho bất kỳ người nào thuộc Bên thế chấp tại bất kỳ thời điểm nào.</w:t>
      </w:r>
    </w:p>
    <w:p w:rsidR="006B0397" w:rsidRPr="008D3FBF" w:rsidRDefault="006B0397" w:rsidP="00005713">
      <w:pPr>
        <w:numPr>
          <w:ilvl w:val="1"/>
          <w:numId w:val="42"/>
        </w:numPr>
        <w:tabs>
          <w:tab w:val="left" w:pos="709"/>
        </w:tabs>
        <w:spacing w:line="281" w:lineRule="auto"/>
        <w:rPr>
          <w:sz w:val="24"/>
          <w:szCs w:val="24"/>
        </w:rPr>
      </w:pPr>
      <w:r w:rsidRPr="008D3FBF">
        <w:rPr>
          <w:sz w:val="24"/>
          <w:szCs w:val="24"/>
        </w:rPr>
        <w:t>Hai bên thỏa thuận, Bên nhận thế chấp chỉ giao lại toàn bộ Giấy chứng nhận quyền sở hữu, sử dụng tài sản và các giấy tờ liên quan tới tài sản sau khi tài sản thế chấp được giải chấp hoặc theo thỏa thuận khác của các Bên.</w:t>
      </w:r>
    </w:p>
    <w:p w:rsidR="006B0397" w:rsidRPr="008D3FBF" w:rsidRDefault="006B0397" w:rsidP="00005713">
      <w:pPr>
        <w:numPr>
          <w:ilvl w:val="0"/>
          <w:numId w:val="49"/>
        </w:numPr>
        <w:tabs>
          <w:tab w:val="left" w:pos="709"/>
          <w:tab w:val="left" w:pos="851"/>
          <w:tab w:val="num" w:pos="964"/>
        </w:tabs>
        <w:spacing w:line="281" w:lineRule="auto"/>
        <w:ind w:left="709" w:hanging="709"/>
        <w:rPr>
          <w:b/>
          <w:bCs/>
          <w:sz w:val="24"/>
          <w:szCs w:val="24"/>
          <w:lang w:val="en-US"/>
        </w:rPr>
      </w:pPr>
      <w:r w:rsidRPr="008D3FBF">
        <w:rPr>
          <w:b/>
          <w:sz w:val="24"/>
          <w:szCs w:val="24"/>
        </w:rPr>
        <w:t>Hiệu lực hợp đồng</w:t>
      </w:r>
    </w:p>
    <w:p w:rsidR="006B0397" w:rsidRPr="008D3FBF" w:rsidRDefault="006B0397" w:rsidP="00005713">
      <w:pPr>
        <w:numPr>
          <w:ilvl w:val="0"/>
          <w:numId w:val="66"/>
        </w:numPr>
        <w:tabs>
          <w:tab w:val="left" w:pos="709"/>
        </w:tabs>
        <w:spacing w:line="281" w:lineRule="auto"/>
        <w:ind w:left="709" w:hanging="709"/>
        <w:rPr>
          <w:sz w:val="24"/>
          <w:szCs w:val="24"/>
        </w:rPr>
      </w:pPr>
      <w:r w:rsidRPr="008D3FBF">
        <w:rPr>
          <w:sz w:val="24"/>
          <w:szCs w:val="24"/>
          <w:lang w:eastAsia="ar-SA"/>
        </w:rPr>
        <w:t>Hợp</w:t>
      </w:r>
      <w:r w:rsidRPr="008D3FBF">
        <w:rPr>
          <w:sz w:val="24"/>
          <w:szCs w:val="24"/>
        </w:rPr>
        <w:t xml:space="preserve"> đồng này có hiệu lực kể từ </w:t>
      </w:r>
      <w:r w:rsidRPr="008D3FBF">
        <w:rPr>
          <w:sz w:val="24"/>
          <w:szCs w:val="24"/>
          <w:lang w:val="en-US"/>
        </w:rPr>
        <w:t>thời điểm đăng ký giao dịch bảo đảm,</w:t>
      </w:r>
      <w:r w:rsidRPr="008D3FBF">
        <w:rPr>
          <w:sz w:val="24"/>
          <w:szCs w:val="24"/>
        </w:rPr>
        <w:t xml:space="preserve"> và chấm dứt khi các bên hoàn thành </w:t>
      </w:r>
      <w:r w:rsidRPr="008D3FBF">
        <w:rPr>
          <w:sz w:val="24"/>
          <w:szCs w:val="24"/>
          <w:lang w:val="en-US"/>
        </w:rPr>
        <w:t>các nghĩa vụ theo thỏa thuận tại Hợp đồng này</w:t>
      </w:r>
      <w:r w:rsidRPr="008D3FBF">
        <w:rPr>
          <w:sz w:val="24"/>
          <w:szCs w:val="24"/>
        </w:rPr>
        <w:t>.</w:t>
      </w:r>
    </w:p>
    <w:p w:rsidR="006B0397" w:rsidRPr="008D3FBF" w:rsidRDefault="006B0397" w:rsidP="00005713">
      <w:pPr>
        <w:numPr>
          <w:ilvl w:val="0"/>
          <w:numId w:val="66"/>
        </w:numPr>
        <w:tabs>
          <w:tab w:val="left" w:pos="709"/>
        </w:tabs>
        <w:spacing w:line="281" w:lineRule="auto"/>
        <w:ind w:left="709" w:hanging="709"/>
        <w:rPr>
          <w:sz w:val="24"/>
          <w:szCs w:val="24"/>
        </w:rPr>
      </w:pPr>
      <w:r w:rsidRPr="008D3FBF">
        <w:rPr>
          <w:sz w:val="24"/>
          <w:szCs w:val="24"/>
          <w:lang w:eastAsia="ar-SA"/>
        </w:rPr>
        <w:t>Hợp đồng này được sử dụng cho nhiều lần vay, bảo lãnh hoặc các hình thức cấp tín dụng khác để bảo đảm thực hiện nghĩa vụ của Bên thế chấp.</w:t>
      </w:r>
    </w:p>
    <w:p w:rsidR="006B0397" w:rsidRPr="008D3FBF" w:rsidRDefault="006B0397" w:rsidP="00005713">
      <w:pPr>
        <w:numPr>
          <w:ilvl w:val="0"/>
          <w:numId w:val="66"/>
        </w:numPr>
        <w:tabs>
          <w:tab w:val="left" w:pos="709"/>
        </w:tabs>
        <w:spacing w:line="281" w:lineRule="auto"/>
        <w:ind w:left="709" w:hanging="709"/>
        <w:rPr>
          <w:sz w:val="24"/>
          <w:szCs w:val="24"/>
        </w:rPr>
      </w:pPr>
      <w:r w:rsidRPr="008D3FBF">
        <w:rPr>
          <w:sz w:val="24"/>
          <w:szCs w:val="24"/>
        </w:rPr>
        <w:t xml:space="preserve">Trong quá trình thực hiện nếu Điều, khoản nào của Hợp đồng này bị vô hiệu, thì các Điều, khoản khác trong Hợp đồng này vẫn giữ nguyên hiệu lực. </w:t>
      </w:r>
    </w:p>
    <w:p w:rsidR="006B0397" w:rsidRPr="008D3FBF" w:rsidRDefault="006B0397" w:rsidP="00005713">
      <w:pPr>
        <w:numPr>
          <w:ilvl w:val="0"/>
          <w:numId w:val="66"/>
        </w:numPr>
        <w:tabs>
          <w:tab w:val="left" w:pos="709"/>
        </w:tabs>
        <w:spacing w:line="281" w:lineRule="auto"/>
        <w:ind w:left="709" w:hanging="709"/>
        <w:rPr>
          <w:sz w:val="24"/>
          <w:szCs w:val="24"/>
        </w:rPr>
      </w:pPr>
      <w:r w:rsidRPr="008D3FBF">
        <w:rPr>
          <w:sz w:val="24"/>
          <w:szCs w:val="24"/>
        </w:rPr>
        <w:t>Mọi sửa đổi, bổ sung Hợp đồng này phải được các Bên thỏa thuận, thống nhất bằng văn bản.</w:t>
      </w:r>
    </w:p>
    <w:p w:rsidR="006B0397" w:rsidRPr="008D3FBF" w:rsidRDefault="006B0397" w:rsidP="009C500C">
      <w:pPr>
        <w:numPr>
          <w:ilvl w:val="0"/>
          <w:numId w:val="66"/>
        </w:numPr>
        <w:tabs>
          <w:tab w:val="left" w:pos="709"/>
        </w:tabs>
        <w:spacing w:line="281" w:lineRule="auto"/>
        <w:ind w:left="709" w:hanging="709"/>
        <w:rPr>
          <w:sz w:val="24"/>
          <w:szCs w:val="24"/>
        </w:rPr>
      </w:pPr>
      <w:r w:rsidRPr="008D3FBF">
        <w:rPr>
          <w:sz w:val="24"/>
          <w:szCs w:val="24"/>
        </w:rPr>
        <w:lastRenderedPageBreak/>
        <w:t xml:space="preserve">Hợp đồng này bao gồm  …….. </w:t>
      </w:r>
      <w:r w:rsidRPr="008D3FBF">
        <w:rPr>
          <w:b/>
          <w:i/>
          <w:sz w:val="24"/>
          <w:szCs w:val="24"/>
        </w:rPr>
        <w:t xml:space="preserve"> </w:t>
      </w:r>
      <w:r w:rsidRPr="008D3FBF">
        <w:rPr>
          <w:sz w:val="24"/>
          <w:szCs w:val="24"/>
        </w:rPr>
        <w:t xml:space="preserve">Điều, được lập thành   …….. </w:t>
      </w:r>
      <w:r w:rsidRPr="008D3FBF">
        <w:rPr>
          <w:b/>
          <w:i/>
          <w:sz w:val="24"/>
          <w:szCs w:val="24"/>
        </w:rPr>
        <w:t xml:space="preserve"> </w:t>
      </w:r>
      <w:r w:rsidRPr="008D3FBF">
        <w:rPr>
          <w:sz w:val="24"/>
          <w:szCs w:val="24"/>
        </w:rPr>
        <w:t xml:space="preserve">bản có giá trị pháp lý như nhau, </w:t>
      </w:r>
      <w:r w:rsidR="009C500C" w:rsidRPr="009C500C">
        <w:rPr>
          <w:sz w:val="24"/>
          <w:szCs w:val="24"/>
        </w:rPr>
        <w:t>LPBank</w:t>
      </w:r>
      <w:r w:rsidRPr="008D3FBF">
        <w:rPr>
          <w:sz w:val="24"/>
          <w:szCs w:val="24"/>
        </w:rPr>
        <w:t xml:space="preserve"> giữ  …….. </w:t>
      </w:r>
      <w:r w:rsidRPr="008D3FBF">
        <w:rPr>
          <w:b/>
          <w:i/>
          <w:sz w:val="24"/>
          <w:szCs w:val="24"/>
        </w:rPr>
        <w:t xml:space="preserve"> </w:t>
      </w:r>
      <w:r w:rsidRPr="008D3FBF">
        <w:rPr>
          <w:sz w:val="24"/>
          <w:szCs w:val="24"/>
        </w:rPr>
        <w:t xml:space="preserve">bản, Bên thế chấp giữ  ……..  bản, …….. </w:t>
      </w:r>
      <w:r w:rsidRPr="008D3FBF">
        <w:rPr>
          <w:b/>
          <w:i/>
          <w:sz w:val="24"/>
          <w:szCs w:val="24"/>
        </w:rPr>
        <w:t xml:space="preserve"> </w:t>
      </w:r>
      <w:r w:rsidRPr="008D3FBF">
        <w:rPr>
          <w:sz w:val="24"/>
          <w:szCs w:val="24"/>
        </w:rPr>
        <w:t xml:space="preserve">bản gửi cơ quan công chứng/chứng thực (nếu có)./.  </w:t>
      </w:r>
    </w:p>
    <w:p w:rsidR="006B0397" w:rsidRPr="008D3FBF" w:rsidRDefault="006B0397" w:rsidP="006B0397">
      <w:pPr>
        <w:tabs>
          <w:tab w:val="left" w:pos="540"/>
          <w:tab w:val="left" w:pos="709"/>
        </w:tabs>
        <w:spacing w:before="0" w:line="240" w:lineRule="auto"/>
        <w:ind w:left="54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80"/>
      </w:tblGrid>
      <w:tr w:rsidR="006B0397" w:rsidRPr="008D3FBF" w:rsidTr="008378D6">
        <w:trPr>
          <w:jc w:val="center"/>
        </w:trPr>
        <w:tc>
          <w:tcPr>
            <w:tcW w:w="4477" w:type="dxa"/>
            <w:tcBorders>
              <w:top w:val="nil"/>
              <w:left w:val="nil"/>
              <w:bottom w:val="nil"/>
              <w:right w:val="nil"/>
            </w:tcBorders>
          </w:tcPr>
          <w:p w:rsidR="006B0397" w:rsidRPr="008D3FBF" w:rsidRDefault="006B0397" w:rsidP="008378D6">
            <w:pPr>
              <w:spacing w:line="240" w:lineRule="auto"/>
              <w:ind w:left="0" w:firstLine="0"/>
              <w:jc w:val="center"/>
              <w:rPr>
                <w:sz w:val="24"/>
                <w:szCs w:val="24"/>
              </w:rPr>
            </w:pPr>
            <w:r w:rsidRPr="008D3FBF">
              <w:rPr>
                <w:b/>
                <w:sz w:val="24"/>
                <w:szCs w:val="24"/>
              </w:rPr>
              <w:t>BÊN THẾ CHẤP</w:t>
            </w:r>
            <w:r w:rsidRPr="008D3FBF">
              <w:rPr>
                <w:sz w:val="24"/>
                <w:szCs w:val="24"/>
                <w:vertAlign w:val="superscript"/>
                <w:lang w:val="en-US"/>
              </w:rPr>
              <w:footnoteReference w:id="23"/>
            </w:r>
          </w:p>
          <w:p w:rsidR="006B0397" w:rsidRPr="008D3FBF" w:rsidRDefault="006B0397" w:rsidP="008378D6">
            <w:pPr>
              <w:spacing w:line="240" w:lineRule="auto"/>
              <w:ind w:left="0" w:firstLine="0"/>
              <w:jc w:val="center"/>
              <w:rPr>
                <w:sz w:val="24"/>
                <w:szCs w:val="24"/>
              </w:rPr>
            </w:pPr>
            <w:r w:rsidRPr="008D3FBF">
              <w:rPr>
                <w:sz w:val="24"/>
                <w:szCs w:val="24"/>
              </w:rPr>
              <w:t>(Ký, ghi rõ họ tên)</w:t>
            </w:r>
          </w:p>
        </w:tc>
        <w:tc>
          <w:tcPr>
            <w:tcW w:w="4480" w:type="dxa"/>
            <w:tcBorders>
              <w:top w:val="nil"/>
              <w:left w:val="nil"/>
              <w:bottom w:val="nil"/>
              <w:right w:val="nil"/>
            </w:tcBorders>
          </w:tcPr>
          <w:p w:rsidR="006B0397" w:rsidRPr="008D3FBF" w:rsidRDefault="006B0397" w:rsidP="008378D6">
            <w:pPr>
              <w:spacing w:line="240" w:lineRule="auto"/>
              <w:ind w:left="0" w:firstLine="0"/>
              <w:jc w:val="center"/>
              <w:rPr>
                <w:b/>
                <w:sz w:val="24"/>
                <w:szCs w:val="24"/>
              </w:rPr>
            </w:pPr>
            <w:r w:rsidRPr="008D3FBF">
              <w:rPr>
                <w:b/>
                <w:sz w:val="24"/>
                <w:szCs w:val="24"/>
              </w:rPr>
              <w:t>BÊN NHẬN THẾ CHẤP</w:t>
            </w:r>
          </w:p>
          <w:p w:rsidR="006B0397" w:rsidRPr="008D3FBF" w:rsidRDefault="006B0397" w:rsidP="008378D6">
            <w:pPr>
              <w:spacing w:line="240" w:lineRule="auto"/>
              <w:ind w:left="0" w:firstLine="0"/>
              <w:jc w:val="center"/>
              <w:rPr>
                <w:sz w:val="24"/>
                <w:szCs w:val="24"/>
              </w:rPr>
            </w:pPr>
            <w:r w:rsidRPr="008D3FBF">
              <w:rPr>
                <w:sz w:val="24"/>
                <w:szCs w:val="24"/>
              </w:rPr>
              <w:t>(Ký tên, đóng dấu)</w:t>
            </w:r>
          </w:p>
        </w:tc>
      </w:tr>
    </w:tbl>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tabs>
          <w:tab w:val="left" w:leader="dot" w:pos="8789"/>
        </w:tabs>
        <w:spacing w:before="0" w:line="240" w:lineRule="auto"/>
        <w:ind w:left="0" w:firstLine="0"/>
        <w:rPr>
          <w:sz w:val="24"/>
          <w:szCs w:val="24"/>
        </w:rPr>
      </w:pPr>
    </w:p>
    <w:p w:rsidR="006B0397" w:rsidRDefault="006B0397"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Default="009C500C" w:rsidP="006B0397">
      <w:pPr>
        <w:spacing w:before="0" w:after="0" w:line="240" w:lineRule="auto"/>
        <w:ind w:left="0" w:firstLine="0"/>
        <w:jc w:val="left"/>
        <w:rPr>
          <w:sz w:val="24"/>
          <w:szCs w:val="24"/>
          <w:lang w:val="en-US"/>
        </w:rPr>
      </w:pPr>
    </w:p>
    <w:p w:rsidR="009C500C" w:rsidRPr="008D3FBF" w:rsidRDefault="009C500C" w:rsidP="006B0397">
      <w:pPr>
        <w:spacing w:before="0" w:after="0" w:line="240" w:lineRule="auto"/>
        <w:ind w:left="0" w:firstLine="0"/>
        <w:jc w:val="left"/>
        <w:rPr>
          <w:sz w:val="24"/>
          <w:szCs w:val="24"/>
          <w:lang w:val="en-US"/>
        </w:rPr>
      </w:pPr>
    </w:p>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keepNext/>
        <w:ind w:left="1575" w:hanging="1008"/>
        <w:jc w:val="right"/>
        <w:outlineLvl w:val="4"/>
        <w:rPr>
          <w:i/>
          <w:sz w:val="22"/>
          <w:szCs w:val="22"/>
          <w:lang w:val="en-US"/>
        </w:rPr>
      </w:pPr>
      <w:r w:rsidRPr="008D3FBF">
        <w:rPr>
          <w:i/>
          <w:sz w:val="22"/>
          <w:szCs w:val="22"/>
        </w:rPr>
        <w:lastRenderedPageBreak/>
        <w:t>Mẫu số 0</w:t>
      </w:r>
      <w:r w:rsidRPr="008D3FBF">
        <w:rPr>
          <w:i/>
          <w:sz w:val="22"/>
          <w:szCs w:val="22"/>
          <w:lang w:val="en-US"/>
        </w:rPr>
        <w:t>6</w:t>
      </w:r>
      <w:r w:rsidRPr="008D3FBF">
        <w:rPr>
          <w:i/>
          <w:sz w:val="22"/>
          <w:szCs w:val="22"/>
        </w:rPr>
        <w:t>/CVMC-</w:t>
      </w:r>
      <w:r w:rsidR="009C500C" w:rsidRPr="009C500C">
        <w:t xml:space="preserve"> </w:t>
      </w:r>
      <w:r w:rsidR="009C500C" w:rsidRPr="009C500C">
        <w:rPr>
          <w:i/>
          <w:sz w:val="22"/>
          <w:szCs w:val="22"/>
        </w:rPr>
        <w:t>LPBank</w:t>
      </w:r>
      <w:r w:rsidRPr="008D3FBF">
        <w:rPr>
          <w:i/>
          <w:sz w:val="22"/>
          <w:szCs w:val="22"/>
        </w:rPr>
        <w:t>/202</w:t>
      </w:r>
      <w:r w:rsidRPr="008D3FBF">
        <w:rPr>
          <w:i/>
          <w:sz w:val="22"/>
          <w:szCs w:val="22"/>
          <w:lang w:val="en-US"/>
        </w:rPr>
        <w:t>3</w:t>
      </w:r>
    </w:p>
    <w:tbl>
      <w:tblPr>
        <w:tblW w:w="9908" w:type="dxa"/>
        <w:jc w:val="center"/>
        <w:tblLook w:val="01E0" w:firstRow="1" w:lastRow="1" w:firstColumn="1" w:lastColumn="1" w:noHBand="0" w:noVBand="0"/>
      </w:tblPr>
      <w:tblGrid>
        <w:gridCol w:w="4608"/>
        <w:gridCol w:w="5300"/>
      </w:tblGrid>
      <w:tr w:rsidR="006B0397" w:rsidRPr="008D3FBF" w:rsidTr="008378D6">
        <w:trPr>
          <w:trHeight w:val="1055"/>
          <w:jc w:val="center"/>
        </w:trPr>
        <w:tc>
          <w:tcPr>
            <w:tcW w:w="4608" w:type="dxa"/>
            <w:vAlign w:val="center"/>
          </w:tcPr>
          <w:p w:rsidR="006B0397" w:rsidRPr="008D3FBF" w:rsidRDefault="006B0397" w:rsidP="008378D6">
            <w:pPr>
              <w:ind w:left="308" w:right="-169" w:firstLine="412"/>
              <w:jc w:val="center"/>
              <w:rPr>
                <w:b/>
                <w:bCs/>
                <w:sz w:val="22"/>
                <w:szCs w:val="22"/>
              </w:rPr>
            </w:pPr>
            <w:r w:rsidRPr="008D3FBF">
              <w:rPr>
                <w:b/>
                <w:sz w:val="22"/>
                <w:szCs w:val="22"/>
              </w:rPr>
              <w:t xml:space="preserve">                                                                    </w:t>
            </w:r>
            <w:r w:rsidRPr="008D3FBF">
              <w:rPr>
                <w:b/>
                <w:bCs/>
                <w:sz w:val="22"/>
                <w:szCs w:val="22"/>
              </w:rPr>
              <w:t>NGÂN HÀNG THƯƠNG MẠI CỔ PHẦN</w:t>
            </w:r>
          </w:p>
          <w:p w:rsidR="006B0397" w:rsidRPr="008D3FBF" w:rsidRDefault="006B0397" w:rsidP="008378D6">
            <w:pPr>
              <w:ind w:left="733"/>
              <w:jc w:val="center"/>
              <w:rPr>
                <w:b/>
                <w:bCs/>
                <w:sz w:val="22"/>
                <w:szCs w:val="22"/>
              </w:rPr>
            </w:pPr>
            <w:r w:rsidRPr="008D3FBF">
              <w:rPr>
                <w:b/>
                <w:bCs/>
                <w:sz w:val="22"/>
                <w:szCs w:val="22"/>
              </w:rPr>
              <w:t>BƯU ĐIỆN LIÊN VIỆT</w:t>
            </w:r>
          </w:p>
          <w:p w:rsidR="006B0397" w:rsidRPr="008D3FBF" w:rsidRDefault="006B0397" w:rsidP="008378D6">
            <w:pPr>
              <w:jc w:val="center"/>
              <w:rPr>
                <w:b/>
                <w:bCs/>
                <w:sz w:val="22"/>
                <w:szCs w:val="22"/>
              </w:rPr>
            </w:pPr>
            <w:r w:rsidRPr="008D3FBF">
              <w:rPr>
                <w:b/>
                <w:bCs/>
                <w:sz w:val="22"/>
                <w:szCs w:val="22"/>
              </w:rPr>
              <w:t>Chi nhánh/PGD……….</w:t>
            </w:r>
          </w:p>
          <w:p w:rsidR="006B0397" w:rsidRPr="008D3FBF" w:rsidRDefault="006B0397" w:rsidP="008378D6">
            <w:pPr>
              <w:jc w:val="center"/>
              <w:rPr>
                <w:b/>
                <w:sz w:val="22"/>
                <w:szCs w:val="22"/>
              </w:rPr>
            </w:pPr>
            <w:r w:rsidRPr="008D3FBF">
              <w:rPr>
                <w:b/>
                <w:bCs/>
                <w:sz w:val="22"/>
                <w:szCs w:val="22"/>
              </w:rPr>
              <w:t>Số………… …………………</w:t>
            </w:r>
          </w:p>
        </w:tc>
        <w:tc>
          <w:tcPr>
            <w:tcW w:w="5300" w:type="dxa"/>
            <w:vAlign w:val="center"/>
          </w:tcPr>
          <w:p w:rsidR="006B0397" w:rsidRPr="008D3FBF" w:rsidRDefault="006B0397" w:rsidP="008378D6">
            <w:pPr>
              <w:tabs>
                <w:tab w:val="center" w:pos="1985"/>
                <w:tab w:val="center" w:pos="6804"/>
              </w:tabs>
              <w:ind w:left="661"/>
              <w:jc w:val="center"/>
              <w:rPr>
                <w:b/>
                <w:sz w:val="22"/>
                <w:szCs w:val="22"/>
              </w:rPr>
            </w:pPr>
          </w:p>
          <w:p w:rsidR="006B0397" w:rsidRPr="008D3FBF" w:rsidRDefault="006B0397" w:rsidP="008378D6">
            <w:pPr>
              <w:tabs>
                <w:tab w:val="center" w:pos="1985"/>
                <w:tab w:val="center" w:pos="6804"/>
              </w:tabs>
              <w:ind w:left="661"/>
              <w:jc w:val="center"/>
              <w:rPr>
                <w:b/>
                <w:sz w:val="22"/>
                <w:szCs w:val="22"/>
              </w:rPr>
            </w:pPr>
            <w:r w:rsidRPr="008D3FBF">
              <w:rPr>
                <w:b/>
                <w:sz w:val="22"/>
                <w:szCs w:val="22"/>
              </w:rPr>
              <w:t>CỘNG HÒA XÃ HỘI CHỦ NGHĨA VIỆT NAM</w:t>
            </w:r>
          </w:p>
          <w:p w:rsidR="006B0397" w:rsidRPr="008D3FBF" w:rsidRDefault="006B0397" w:rsidP="008378D6">
            <w:pPr>
              <w:tabs>
                <w:tab w:val="center" w:pos="1985"/>
                <w:tab w:val="center" w:pos="6804"/>
              </w:tabs>
              <w:jc w:val="center"/>
              <w:rPr>
                <w:b/>
                <w:sz w:val="22"/>
                <w:szCs w:val="22"/>
              </w:rPr>
            </w:pPr>
            <w:r w:rsidRPr="008D3FBF">
              <w:rPr>
                <w:b/>
                <w:sz w:val="22"/>
                <w:szCs w:val="22"/>
              </w:rPr>
              <w:t>Độc lập  -  Tự do  -  Hạnh phúc</w:t>
            </w:r>
          </w:p>
          <w:p w:rsidR="006B0397" w:rsidRPr="008D3FBF" w:rsidRDefault="006B0397" w:rsidP="008378D6">
            <w:pPr>
              <w:jc w:val="center"/>
              <w:rPr>
                <w:b/>
                <w:sz w:val="22"/>
                <w:szCs w:val="22"/>
              </w:rPr>
            </w:pPr>
            <w:r w:rsidRPr="008D3FBF">
              <w:rPr>
                <w:b/>
                <w:sz w:val="22"/>
                <w:szCs w:val="22"/>
              </w:rPr>
              <w:t>––––––––––</w:t>
            </w:r>
            <w:r w:rsidRPr="008D3FBF">
              <w:rPr>
                <w:b/>
                <w:sz w:val="22"/>
                <w:szCs w:val="22"/>
              </w:rPr>
              <w:sym w:font="Wingdings" w:char="F0B6"/>
            </w:r>
            <w:r w:rsidRPr="008D3FBF">
              <w:rPr>
                <w:b/>
                <w:sz w:val="22"/>
                <w:szCs w:val="22"/>
              </w:rPr>
              <w:sym w:font="Wingdings" w:char="F0B6"/>
            </w:r>
            <w:r w:rsidRPr="008D3FBF">
              <w:rPr>
                <w:b/>
                <w:sz w:val="22"/>
                <w:szCs w:val="22"/>
              </w:rPr>
              <w:sym w:font="Wingdings" w:char="F0B6"/>
            </w:r>
            <w:r w:rsidRPr="008D3FBF">
              <w:rPr>
                <w:b/>
                <w:sz w:val="22"/>
                <w:szCs w:val="22"/>
              </w:rPr>
              <w:t>––––––––––</w:t>
            </w:r>
          </w:p>
          <w:p w:rsidR="006B0397" w:rsidRPr="008D3FBF" w:rsidRDefault="006B0397" w:rsidP="008378D6">
            <w:pPr>
              <w:rPr>
                <w:b/>
                <w:sz w:val="22"/>
                <w:szCs w:val="22"/>
              </w:rPr>
            </w:pPr>
          </w:p>
        </w:tc>
      </w:tr>
    </w:tbl>
    <w:p w:rsidR="006B0397" w:rsidRPr="008D3FBF" w:rsidRDefault="006B0397" w:rsidP="006B0397">
      <w:pPr>
        <w:pStyle w:val="Heading3"/>
        <w:numPr>
          <w:ilvl w:val="0"/>
          <w:numId w:val="0"/>
        </w:numPr>
        <w:spacing w:before="120" w:after="120"/>
        <w:ind w:left="1287"/>
        <w:jc w:val="center"/>
        <w:rPr>
          <w:sz w:val="24"/>
          <w:szCs w:val="24"/>
        </w:rPr>
      </w:pPr>
      <w:r w:rsidRPr="008D3FBF">
        <w:rPr>
          <w:sz w:val="24"/>
          <w:szCs w:val="24"/>
        </w:rPr>
        <w:t>BIÊN BẢN KIỂM TRA MỤC ĐÍCH SỬ DỤNG VỐN</w:t>
      </w:r>
    </w:p>
    <w:p w:rsidR="006B0397" w:rsidRPr="008D3FBF" w:rsidRDefault="006B0397" w:rsidP="006B0397">
      <w:pPr>
        <w:spacing w:before="120" w:after="120"/>
        <w:jc w:val="center"/>
        <w:rPr>
          <w:i/>
          <w:sz w:val="24"/>
          <w:szCs w:val="24"/>
        </w:rPr>
      </w:pPr>
      <w:r w:rsidRPr="008D3FBF">
        <w:rPr>
          <w:i/>
          <w:sz w:val="24"/>
          <w:szCs w:val="24"/>
        </w:rPr>
        <w:t>(Áp dụng đối với kiểm tra trực tiếp)</w:t>
      </w:r>
    </w:p>
    <w:p w:rsidR="006B0397" w:rsidRPr="008D3FBF" w:rsidRDefault="006B0397" w:rsidP="006B0397">
      <w:pPr>
        <w:spacing w:before="120" w:after="120"/>
        <w:rPr>
          <w:b/>
          <w:sz w:val="24"/>
          <w:szCs w:val="24"/>
        </w:rPr>
      </w:pPr>
      <w:r w:rsidRPr="008D3FBF">
        <w:rPr>
          <w:sz w:val="24"/>
          <w:szCs w:val="24"/>
        </w:rPr>
        <w:t>Hôm nay, ngày …../…../20…, tại ……........................................... chúng tôi gồm:</w:t>
      </w:r>
    </w:p>
    <w:p w:rsidR="006B0397" w:rsidRPr="008D3FBF" w:rsidRDefault="006B0397" w:rsidP="00005713">
      <w:pPr>
        <w:pStyle w:val="ListParagraph"/>
        <w:numPr>
          <w:ilvl w:val="0"/>
          <w:numId w:val="72"/>
        </w:numPr>
        <w:spacing w:before="240" w:after="240" w:line="240" w:lineRule="auto"/>
        <w:ind w:left="450" w:hanging="450"/>
        <w:rPr>
          <w:b/>
          <w:sz w:val="24"/>
          <w:szCs w:val="24"/>
        </w:rPr>
      </w:pPr>
      <w:r w:rsidRPr="008D3FBF">
        <w:rPr>
          <w:b/>
          <w:sz w:val="24"/>
          <w:szCs w:val="24"/>
        </w:rPr>
        <w:t>BÊN CHO VAY - Ngân hàng TMCP Bưu điện Liên Việt ………………..</w:t>
      </w:r>
    </w:p>
    <w:p w:rsidR="006B0397" w:rsidRPr="008D3FBF" w:rsidRDefault="006B0397" w:rsidP="006B0397">
      <w:pPr>
        <w:pStyle w:val="ListParagraph"/>
        <w:tabs>
          <w:tab w:val="left" w:pos="1843"/>
          <w:tab w:val="left" w:leader="dot" w:pos="9072"/>
        </w:tabs>
        <w:spacing w:before="120" w:after="120"/>
        <w:ind w:left="450"/>
        <w:rPr>
          <w:sz w:val="24"/>
          <w:szCs w:val="24"/>
        </w:rPr>
      </w:pPr>
      <w:r w:rsidRPr="008D3FBF">
        <w:rPr>
          <w:sz w:val="24"/>
          <w:szCs w:val="24"/>
        </w:rPr>
        <w:t>Người đại diện:</w:t>
      </w:r>
      <w:r w:rsidRPr="008D3FBF">
        <w:rPr>
          <w:sz w:val="24"/>
          <w:szCs w:val="24"/>
        </w:rPr>
        <w:tab/>
      </w:r>
    </w:p>
    <w:p w:rsidR="006B0397" w:rsidRPr="008D3FBF" w:rsidRDefault="006B0397" w:rsidP="006B0397">
      <w:pPr>
        <w:pStyle w:val="ListParagraph"/>
        <w:tabs>
          <w:tab w:val="left" w:leader="dot" w:pos="4678"/>
          <w:tab w:val="left" w:pos="5670"/>
          <w:tab w:val="left" w:leader="dot" w:pos="9072"/>
        </w:tabs>
        <w:spacing w:before="120" w:after="120"/>
        <w:ind w:left="450"/>
        <w:rPr>
          <w:sz w:val="24"/>
          <w:szCs w:val="24"/>
        </w:rPr>
      </w:pPr>
      <w:r w:rsidRPr="008D3FBF">
        <w:rPr>
          <w:sz w:val="24"/>
          <w:szCs w:val="24"/>
        </w:rPr>
        <w:t>Ông/bà:</w:t>
      </w:r>
      <w:r w:rsidRPr="008D3FBF">
        <w:rPr>
          <w:sz w:val="24"/>
          <w:szCs w:val="24"/>
        </w:rPr>
        <w:tab/>
        <w:t>Chức vụ:</w:t>
      </w:r>
      <w:r w:rsidRPr="008D3FBF">
        <w:rPr>
          <w:sz w:val="24"/>
          <w:szCs w:val="24"/>
        </w:rPr>
        <w:tab/>
      </w:r>
      <w:r w:rsidRPr="008D3FBF">
        <w:rPr>
          <w:sz w:val="24"/>
          <w:szCs w:val="24"/>
        </w:rPr>
        <w:tab/>
      </w:r>
    </w:p>
    <w:p w:rsidR="006B0397" w:rsidRPr="008D3FBF" w:rsidRDefault="006B0397" w:rsidP="006B0397">
      <w:pPr>
        <w:pStyle w:val="ListParagraph"/>
        <w:tabs>
          <w:tab w:val="left" w:leader="dot" w:pos="4678"/>
          <w:tab w:val="left" w:pos="5670"/>
          <w:tab w:val="left" w:leader="dot" w:pos="9072"/>
        </w:tabs>
        <w:spacing w:before="120" w:after="120"/>
        <w:ind w:left="450"/>
        <w:rPr>
          <w:b/>
          <w:sz w:val="24"/>
          <w:szCs w:val="24"/>
        </w:rPr>
      </w:pPr>
      <w:r w:rsidRPr="008D3FBF">
        <w:rPr>
          <w:sz w:val="24"/>
          <w:szCs w:val="24"/>
        </w:rPr>
        <w:t>Ông/bà:</w:t>
      </w:r>
      <w:r w:rsidRPr="008D3FBF">
        <w:rPr>
          <w:sz w:val="24"/>
          <w:szCs w:val="24"/>
        </w:rPr>
        <w:tab/>
        <w:t>Chức vụ:</w:t>
      </w:r>
      <w:r w:rsidRPr="008D3FBF">
        <w:rPr>
          <w:sz w:val="24"/>
          <w:szCs w:val="24"/>
        </w:rPr>
        <w:tab/>
      </w:r>
      <w:r w:rsidRPr="008D3FBF">
        <w:rPr>
          <w:b/>
          <w:sz w:val="24"/>
          <w:szCs w:val="24"/>
        </w:rPr>
        <w:tab/>
      </w:r>
    </w:p>
    <w:p w:rsidR="006B0397" w:rsidRPr="008D3FBF" w:rsidRDefault="006B0397" w:rsidP="00005713">
      <w:pPr>
        <w:pStyle w:val="ListParagraph"/>
        <w:numPr>
          <w:ilvl w:val="0"/>
          <w:numId w:val="72"/>
        </w:numPr>
        <w:spacing w:before="120" w:after="120" w:line="240" w:lineRule="auto"/>
        <w:ind w:left="284" w:hanging="284"/>
        <w:rPr>
          <w:b/>
          <w:sz w:val="24"/>
          <w:szCs w:val="24"/>
        </w:rPr>
      </w:pPr>
      <w:r w:rsidRPr="008D3FBF">
        <w:rPr>
          <w:sz w:val="24"/>
          <w:szCs w:val="24"/>
        </w:rPr>
        <w:t xml:space="preserve">  </w:t>
      </w:r>
      <w:r w:rsidRPr="008D3FBF">
        <w:rPr>
          <w:b/>
          <w:sz w:val="24"/>
          <w:szCs w:val="24"/>
        </w:rPr>
        <w:t>BÊN VAY</w:t>
      </w:r>
    </w:p>
    <w:p w:rsidR="006B0397" w:rsidRPr="008D3FBF" w:rsidRDefault="006B0397" w:rsidP="006B0397">
      <w:pPr>
        <w:pStyle w:val="ListParagraph"/>
        <w:tabs>
          <w:tab w:val="left" w:pos="1843"/>
          <w:tab w:val="left" w:leader="dot" w:pos="9072"/>
        </w:tabs>
        <w:spacing w:before="120" w:after="120"/>
        <w:ind w:left="450"/>
        <w:rPr>
          <w:sz w:val="24"/>
          <w:szCs w:val="24"/>
        </w:rPr>
      </w:pPr>
      <w:r w:rsidRPr="008D3FBF">
        <w:rPr>
          <w:sz w:val="24"/>
          <w:szCs w:val="24"/>
        </w:rPr>
        <w:t>Khách hàng:</w:t>
      </w:r>
      <w:r w:rsidRPr="008D3FBF">
        <w:rPr>
          <w:sz w:val="24"/>
          <w:szCs w:val="24"/>
        </w:rPr>
        <w:tab/>
      </w:r>
      <w:r w:rsidRPr="008D3FBF">
        <w:rPr>
          <w:sz w:val="24"/>
          <w:szCs w:val="24"/>
        </w:rPr>
        <w:tab/>
      </w:r>
    </w:p>
    <w:p w:rsidR="006B0397" w:rsidRPr="008D3FBF" w:rsidRDefault="006B0397" w:rsidP="006B0397">
      <w:pPr>
        <w:pStyle w:val="ListParagraph"/>
        <w:tabs>
          <w:tab w:val="left" w:pos="1843"/>
          <w:tab w:val="left" w:leader="dot" w:pos="9072"/>
        </w:tabs>
        <w:spacing w:before="120" w:after="120"/>
        <w:ind w:left="450"/>
        <w:rPr>
          <w:sz w:val="24"/>
          <w:szCs w:val="24"/>
        </w:rPr>
      </w:pPr>
      <w:r w:rsidRPr="008D3FBF">
        <w:rPr>
          <w:sz w:val="24"/>
          <w:szCs w:val="24"/>
        </w:rPr>
        <w:t>CMND:</w:t>
      </w:r>
      <w:r w:rsidRPr="008D3FBF">
        <w:rPr>
          <w:sz w:val="24"/>
          <w:szCs w:val="24"/>
        </w:rPr>
        <w:tab/>
      </w:r>
      <w:r w:rsidRPr="008D3FBF">
        <w:rPr>
          <w:sz w:val="24"/>
          <w:szCs w:val="24"/>
        </w:rPr>
        <w:tab/>
      </w:r>
    </w:p>
    <w:p w:rsidR="006B0397" w:rsidRPr="008D3FBF" w:rsidRDefault="006B0397" w:rsidP="006B0397">
      <w:pPr>
        <w:pStyle w:val="ListParagraph"/>
        <w:tabs>
          <w:tab w:val="left" w:pos="1843"/>
          <w:tab w:val="left" w:leader="dot" w:pos="9072"/>
        </w:tabs>
        <w:spacing w:before="120" w:after="120"/>
        <w:ind w:left="450"/>
        <w:rPr>
          <w:sz w:val="24"/>
          <w:szCs w:val="24"/>
        </w:rPr>
      </w:pPr>
      <w:r w:rsidRPr="008D3FBF">
        <w:rPr>
          <w:sz w:val="24"/>
          <w:szCs w:val="24"/>
        </w:rPr>
        <w:t>Địa chỉ:</w:t>
      </w:r>
      <w:r w:rsidRPr="008D3FBF">
        <w:rPr>
          <w:sz w:val="24"/>
          <w:szCs w:val="24"/>
        </w:rPr>
        <w:tab/>
      </w:r>
      <w:r w:rsidRPr="008D3FBF">
        <w:rPr>
          <w:sz w:val="24"/>
          <w:szCs w:val="24"/>
        </w:rPr>
        <w:tab/>
      </w:r>
    </w:p>
    <w:p w:rsidR="006B0397" w:rsidRPr="008D3FBF" w:rsidRDefault="006B0397" w:rsidP="00005713">
      <w:pPr>
        <w:pStyle w:val="Heading1"/>
        <w:numPr>
          <w:ilvl w:val="0"/>
          <w:numId w:val="74"/>
        </w:numPr>
        <w:autoSpaceDE/>
        <w:autoSpaceDN/>
        <w:adjustRightInd/>
        <w:spacing w:before="120" w:after="120" w:line="240" w:lineRule="auto"/>
        <w:rPr>
          <w:color w:val="auto"/>
          <w:sz w:val="24"/>
          <w:szCs w:val="24"/>
        </w:rPr>
      </w:pPr>
      <w:r w:rsidRPr="008D3FBF">
        <w:rPr>
          <w:color w:val="auto"/>
          <w:sz w:val="24"/>
          <w:szCs w:val="24"/>
        </w:rPr>
        <w:t>Bên Cho vay tiến hành kiểm tra việc sử dụng vốn của Bên Vay theo Hợp đồng tín dụng/Khế ước nhận nợ sau:</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Hợp đồng tín dụng số:…………………………ngày:………./……../……….</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Khế ước nhận nợ/Giấy nhận nợ số:…………………………ngày:………./……../……….</w:t>
      </w:r>
    </w:p>
    <w:p w:rsidR="006B0397" w:rsidRPr="008D3FBF" w:rsidRDefault="006B0397" w:rsidP="00005713">
      <w:pPr>
        <w:pStyle w:val="Heading1"/>
        <w:keepLines/>
        <w:numPr>
          <w:ilvl w:val="0"/>
          <w:numId w:val="73"/>
        </w:numPr>
        <w:tabs>
          <w:tab w:val="left" w:pos="284"/>
          <w:tab w:val="left" w:leader="dot" w:pos="4536"/>
          <w:tab w:val="left" w:pos="5954"/>
          <w:tab w:val="left" w:leader="dot" w:pos="9072"/>
        </w:tabs>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Số tiền vay:</w:t>
      </w:r>
      <w:r w:rsidRPr="008D3FBF">
        <w:rPr>
          <w:b w:val="0"/>
          <w:color w:val="auto"/>
          <w:sz w:val="24"/>
          <w:szCs w:val="24"/>
        </w:rPr>
        <w:tab/>
        <w:t>Thời hạn vay:</w:t>
      </w:r>
      <w:r w:rsidRPr="008D3FBF">
        <w:rPr>
          <w:b w:val="0"/>
          <w:color w:val="auto"/>
          <w:sz w:val="24"/>
          <w:szCs w:val="24"/>
        </w:rPr>
        <w:tab/>
      </w:r>
      <w:r w:rsidRPr="008D3FBF">
        <w:rPr>
          <w:b w:val="0"/>
          <w:color w:val="auto"/>
          <w:sz w:val="24"/>
          <w:szCs w:val="24"/>
        </w:rPr>
        <w:tab/>
      </w:r>
    </w:p>
    <w:p w:rsidR="006B0397" w:rsidRPr="008D3FBF" w:rsidRDefault="006B0397" w:rsidP="00005713">
      <w:pPr>
        <w:pStyle w:val="Heading1"/>
        <w:keepLines/>
        <w:numPr>
          <w:ilvl w:val="0"/>
          <w:numId w:val="73"/>
        </w:numPr>
        <w:tabs>
          <w:tab w:val="left" w:pos="284"/>
          <w:tab w:val="left" w:leader="dot" w:pos="9072"/>
        </w:tabs>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Mục đích vay:</w:t>
      </w:r>
      <w:r w:rsidRPr="008D3FBF">
        <w:rPr>
          <w:b w:val="0"/>
          <w:color w:val="auto"/>
          <w:sz w:val="24"/>
          <w:szCs w:val="24"/>
        </w:rPr>
        <w:tab/>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bCs/>
          <w:color w:val="auto"/>
          <w:sz w:val="24"/>
          <w:szCs w:val="24"/>
        </w:rPr>
      </w:pPr>
      <w:r w:rsidRPr="008D3FBF">
        <w:rPr>
          <w:b w:val="0"/>
          <w:color w:val="auto"/>
          <w:sz w:val="24"/>
          <w:szCs w:val="24"/>
        </w:rPr>
        <w:t>Phương thức giải ngân:</w:t>
      </w:r>
    </w:p>
    <w:p w:rsidR="006B0397" w:rsidRPr="008D3FBF" w:rsidRDefault="006B0397" w:rsidP="00005713">
      <w:pPr>
        <w:pStyle w:val="BodyText"/>
        <w:numPr>
          <w:ilvl w:val="0"/>
          <w:numId w:val="70"/>
        </w:numPr>
        <w:tabs>
          <w:tab w:val="left" w:pos="0"/>
        </w:tabs>
        <w:spacing w:before="120" w:after="120" w:line="240" w:lineRule="auto"/>
        <w:rPr>
          <w:sz w:val="24"/>
        </w:rPr>
      </w:pPr>
      <w:r w:rsidRPr="008D3FBF">
        <w:rPr>
          <w:sz w:val="24"/>
        </w:rPr>
        <w:t>Chuyển khoản</w:t>
      </w:r>
    </w:p>
    <w:p w:rsidR="006B0397" w:rsidRPr="008D3FBF" w:rsidRDefault="006B0397" w:rsidP="00005713">
      <w:pPr>
        <w:pStyle w:val="BodyText"/>
        <w:numPr>
          <w:ilvl w:val="0"/>
          <w:numId w:val="70"/>
        </w:numPr>
        <w:tabs>
          <w:tab w:val="left" w:pos="0"/>
        </w:tabs>
        <w:spacing w:before="120" w:after="120" w:line="240" w:lineRule="auto"/>
        <w:rPr>
          <w:sz w:val="24"/>
        </w:rPr>
      </w:pPr>
      <w:r w:rsidRPr="008D3FBF">
        <w:rPr>
          <w:sz w:val="24"/>
        </w:rPr>
        <w:t>Tiền mặt</w:t>
      </w:r>
    </w:p>
    <w:p w:rsidR="006B0397" w:rsidRPr="008D3FBF" w:rsidRDefault="006B0397" w:rsidP="00005713">
      <w:pPr>
        <w:pStyle w:val="Heading1"/>
        <w:keepNext w:val="0"/>
        <w:widowControl w:val="0"/>
        <w:numPr>
          <w:ilvl w:val="0"/>
          <w:numId w:val="73"/>
        </w:numPr>
        <w:tabs>
          <w:tab w:val="left" w:pos="284"/>
          <w:tab w:val="left" w:leader="dot" w:pos="9072"/>
        </w:tabs>
        <w:autoSpaceDE/>
        <w:autoSpaceDN/>
        <w:adjustRightInd/>
        <w:spacing w:before="120" w:after="120" w:line="240" w:lineRule="auto"/>
        <w:ind w:left="284" w:hanging="284"/>
        <w:rPr>
          <w:b w:val="0"/>
          <w:bCs/>
          <w:i/>
          <w:iCs/>
          <w:color w:val="auto"/>
          <w:sz w:val="24"/>
          <w:szCs w:val="24"/>
        </w:rPr>
      </w:pPr>
      <w:r w:rsidRPr="008D3FBF">
        <w:rPr>
          <w:b w:val="0"/>
          <w:bCs/>
          <w:iCs/>
          <w:color w:val="auto"/>
          <w:sz w:val="24"/>
          <w:szCs w:val="24"/>
        </w:rPr>
        <w:t>Các giấy tờ Bên Cho vay yêu cầu Bên Vay hoàn thiện (nếu có)………………………</w:t>
      </w:r>
    </w:p>
    <w:p w:rsidR="006B0397" w:rsidRPr="008D3FBF" w:rsidRDefault="006B0397" w:rsidP="00005713">
      <w:pPr>
        <w:pStyle w:val="Heading1"/>
        <w:keepNext w:val="0"/>
        <w:widowControl w:val="0"/>
        <w:numPr>
          <w:ilvl w:val="0"/>
          <w:numId w:val="73"/>
        </w:numPr>
        <w:autoSpaceDE/>
        <w:autoSpaceDN/>
        <w:adjustRightInd/>
        <w:spacing w:before="120" w:after="120" w:line="240" w:lineRule="auto"/>
        <w:ind w:left="284" w:hanging="284"/>
        <w:jc w:val="left"/>
        <w:rPr>
          <w:b w:val="0"/>
          <w:bCs/>
          <w:color w:val="auto"/>
          <w:sz w:val="24"/>
          <w:szCs w:val="24"/>
        </w:rPr>
      </w:pPr>
      <w:r w:rsidRPr="008D3FBF">
        <w:rPr>
          <w:b w:val="0"/>
          <w:color w:val="auto"/>
          <w:sz w:val="24"/>
          <w:szCs w:val="24"/>
        </w:rPr>
        <w:t xml:space="preserve">Các chứng từ chứng minh mục đích sử dụng vốn vay của Bên Vay bao gồm </w:t>
      </w:r>
      <w:r w:rsidRPr="008D3FBF">
        <w:rPr>
          <w:b w:val="0"/>
          <w:bCs/>
          <w:color w:val="auto"/>
          <w:sz w:val="24"/>
          <w:szCs w:val="24"/>
        </w:rPr>
        <w:t>(</w:t>
      </w:r>
      <w:r w:rsidRPr="008D3FBF">
        <w:rPr>
          <w:b w:val="0"/>
          <w:bCs/>
          <w:i/>
          <w:color w:val="auto"/>
          <w:sz w:val="24"/>
          <w:szCs w:val="24"/>
        </w:rPr>
        <w:t>bản sao đính kèm vào biên bản</w:t>
      </w:r>
      <w:r w:rsidRPr="008D3FBF">
        <w:rPr>
          <w:b w:val="0"/>
          <w:bCs/>
          <w:color w:val="auto"/>
          <w:sz w:val="24"/>
          <w:szCs w:val="24"/>
        </w:rPr>
        <w:t>):</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Hợp đồng mua bán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Hoá đơn mua hàng (hóa đơn VAT/hóa đơn bán lẻ)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Giấy biên nhận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lastRenderedPageBreak/>
        <w:t>Phiếu nhập kho/Biên bản bàn giao hàng hóa: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Giấy chứng nhận sở hữu tài sản (Đăng ký xe, Giấy chứng nhận Quyền sử dụng đất và Quyền sở hữu nhà ở, Giấy chứng nhận Quyền sử dụng đất,…): số…………….cấp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Các chứng từ khác:……………………………………………………</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color w:val="auto"/>
          <w:sz w:val="24"/>
          <w:szCs w:val="24"/>
        </w:rPr>
        <w:t>Kết quả kiểm tra sử dụng vốn vay thực tế:</w:t>
      </w:r>
    </w:p>
    <w:p w:rsidR="006B0397" w:rsidRPr="008D3FBF" w:rsidRDefault="006B0397" w:rsidP="00005713">
      <w:pPr>
        <w:numPr>
          <w:ilvl w:val="0"/>
          <w:numId w:val="71"/>
        </w:numPr>
        <w:spacing w:before="120" w:after="120" w:line="240" w:lineRule="auto"/>
        <w:rPr>
          <w:sz w:val="24"/>
          <w:szCs w:val="24"/>
        </w:rPr>
      </w:pPr>
      <w:r w:rsidRPr="008D3FBF">
        <w:rPr>
          <w:bCs/>
          <w:sz w:val="24"/>
          <w:szCs w:val="24"/>
        </w:rPr>
        <w:t xml:space="preserve">Đã sử dụng vốn vay đúng mục đích vay theo phương án kinh doanh, dự án đầu tư. </w:t>
      </w:r>
    </w:p>
    <w:tbl>
      <w:tblPr>
        <w:tblW w:w="855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18"/>
        <w:gridCol w:w="3539"/>
      </w:tblGrid>
      <w:tr w:rsidR="006B0397" w:rsidRPr="008D3FBF" w:rsidTr="008378D6">
        <w:tc>
          <w:tcPr>
            <w:tcW w:w="1897" w:type="dxa"/>
          </w:tcPr>
          <w:p w:rsidR="006B0397" w:rsidRPr="008D3FBF" w:rsidRDefault="006B0397" w:rsidP="008378D6">
            <w:pPr>
              <w:spacing w:before="120" w:after="120"/>
              <w:ind w:left="230"/>
              <w:jc w:val="center"/>
              <w:rPr>
                <w:b/>
                <w:bCs/>
                <w:sz w:val="24"/>
                <w:szCs w:val="24"/>
              </w:rPr>
            </w:pPr>
            <w:r w:rsidRPr="008D3FBF">
              <w:rPr>
                <w:b/>
                <w:bCs/>
                <w:sz w:val="24"/>
                <w:szCs w:val="24"/>
              </w:rPr>
              <w:t>Nội dung</w:t>
            </w:r>
          </w:p>
        </w:tc>
        <w:tc>
          <w:tcPr>
            <w:tcW w:w="3118" w:type="dxa"/>
          </w:tcPr>
          <w:p w:rsidR="006B0397" w:rsidRPr="008D3FBF" w:rsidRDefault="006B0397" w:rsidP="008378D6">
            <w:pPr>
              <w:spacing w:before="120" w:after="120"/>
              <w:ind w:left="34" w:hanging="77"/>
              <w:jc w:val="center"/>
              <w:rPr>
                <w:b/>
                <w:bCs/>
                <w:sz w:val="24"/>
                <w:szCs w:val="24"/>
              </w:rPr>
            </w:pPr>
            <w:r w:rsidRPr="008D3FBF">
              <w:rPr>
                <w:b/>
                <w:bCs/>
                <w:sz w:val="24"/>
                <w:szCs w:val="24"/>
              </w:rPr>
              <w:t>Thực trạng</w:t>
            </w:r>
          </w:p>
        </w:tc>
        <w:tc>
          <w:tcPr>
            <w:tcW w:w="3539" w:type="dxa"/>
          </w:tcPr>
          <w:p w:rsidR="006B0397" w:rsidRPr="008D3FBF" w:rsidRDefault="006B0397" w:rsidP="008378D6">
            <w:pPr>
              <w:spacing w:before="120" w:after="120"/>
              <w:ind w:left="317"/>
              <w:jc w:val="center"/>
              <w:rPr>
                <w:b/>
                <w:bCs/>
                <w:sz w:val="24"/>
                <w:szCs w:val="24"/>
              </w:rPr>
            </w:pPr>
            <w:r w:rsidRPr="008D3FBF">
              <w:rPr>
                <w:b/>
                <w:bCs/>
                <w:sz w:val="24"/>
                <w:szCs w:val="24"/>
              </w:rPr>
              <w:t>Hồ sơ chứng minh đính kèm</w:t>
            </w:r>
          </w:p>
        </w:tc>
      </w:tr>
      <w:tr w:rsidR="006B0397" w:rsidRPr="008D3FBF" w:rsidTr="008378D6">
        <w:tc>
          <w:tcPr>
            <w:tcW w:w="1897" w:type="dxa"/>
          </w:tcPr>
          <w:p w:rsidR="006B0397" w:rsidRPr="008D3FBF" w:rsidRDefault="006B0397" w:rsidP="008378D6">
            <w:pPr>
              <w:spacing w:before="120" w:after="120"/>
              <w:ind w:left="0" w:firstLine="11"/>
              <w:rPr>
                <w:bCs/>
                <w:sz w:val="24"/>
                <w:szCs w:val="24"/>
              </w:rPr>
            </w:pPr>
            <w:r w:rsidRPr="008D3FBF">
              <w:rPr>
                <w:bCs/>
                <w:sz w:val="24"/>
                <w:szCs w:val="24"/>
              </w:rPr>
              <w:t>Ví dụ: Hàng hóa khách hàng mua đầy đủ, đúng theo phương án</w:t>
            </w:r>
          </w:p>
        </w:tc>
        <w:tc>
          <w:tcPr>
            <w:tcW w:w="3118" w:type="dxa"/>
          </w:tcPr>
          <w:p w:rsidR="006B0397" w:rsidRPr="008D3FBF" w:rsidRDefault="006B0397" w:rsidP="008378D6">
            <w:pPr>
              <w:spacing w:before="120" w:after="120"/>
              <w:ind w:left="0" w:firstLine="11"/>
              <w:rPr>
                <w:bCs/>
                <w:sz w:val="24"/>
                <w:szCs w:val="24"/>
              </w:rPr>
            </w:pPr>
            <w:r w:rsidRPr="008D3FBF">
              <w:rPr>
                <w:bCs/>
                <w:sz w:val="24"/>
                <w:szCs w:val="24"/>
              </w:rPr>
              <w:t>Thép: 2 tấn thép tròn, phi 18, nhập kho ngày......, hiện đang bảo quản trong kho</w:t>
            </w:r>
          </w:p>
        </w:tc>
        <w:tc>
          <w:tcPr>
            <w:tcW w:w="3539" w:type="dxa"/>
          </w:tcPr>
          <w:p w:rsidR="006B0397" w:rsidRPr="008D3FBF" w:rsidRDefault="006B0397" w:rsidP="008378D6">
            <w:pPr>
              <w:spacing w:before="120" w:after="120"/>
              <w:ind w:left="0" w:firstLine="11"/>
              <w:rPr>
                <w:bCs/>
                <w:sz w:val="24"/>
                <w:szCs w:val="24"/>
              </w:rPr>
            </w:pPr>
            <w:r w:rsidRPr="008D3FBF">
              <w:rPr>
                <w:bCs/>
                <w:sz w:val="24"/>
                <w:szCs w:val="24"/>
              </w:rPr>
              <w:t>Phiếu nhập kho số.....</w:t>
            </w:r>
          </w:p>
          <w:p w:rsidR="006B0397" w:rsidRPr="008D3FBF" w:rsidRDefault="006B0397" w:rsidP="008378D6">
            <w:pPr>
              <w:spacing w:before="120" w:after="120"/>
              <w:ind w:left="0" w:firstLine="11"/>
              <w:rPr>
                <w:bCs/>
                <w:sz w:val="24"/>
                <w:szCs w:val="24"/>
              </w:rPr>
            </w:pPr>
            <w:r w:rsidRPr="008D3FBF">
              <w:rPr>
                <w:bCs/>
                <w:sz w:val="24"/>
                <w:szCs w:val="24"/>
              </w:rPr>
              <w:t>Hình ảnh chụp thực tế (nếu có)</w:t>
            </w:r>
          </w:p>
        </w:tc>
      </w:tr>
      <w:tr w:rsidR="006B0397" w:rsidRPr="008D3FBF" w:rsidTr="008378D6">
        <w:tc>
          <w:tcPr>
            <w:tcW w:w="1897" w:type="dxa"/>
          </w:tcPr>
          <w:p w:rsidR="006B0397" w:rsidRPr="008D3FBF" w:rsidRDefault="006B0397" w:rsidP="008378D6">
            <w:pPr>
              <w:spacing w:before="120" w:after="120"/>
              <w:ind w:left="0" w:firstLine="11"/>
              <w:rPr>
                <w:bCs/>
                <w:sz w:val="24"/>
                <w:szCs w:val="24"/>
              </w:rPr>
            </w:pPr>
            <w:r w:rsidRPr="008D3FBF">
              <w:rPr>
                <w:bCs/>
                <w:sz w:val="24"/>
                <w:szCs w:val="24"/>
              </w:rPr>
              <w:t>Nhà</w:t>
            </w:r>
          </w:p>
        </w:tc>
        <w:tc>
          <w:tcPr>
            <w:tcW w:w="3118" w:type="dxa"/>
          </w:tcPr>
          <w:p w:rsidR="006B0397" w:rsidRPr="008D3FBF" w:rsidRDefault="006B0397" w:rsidP="008378D6">
            <w:pPr>
              <w:spacing w:before="120" w:after="120"/>
              <w:ind w:left="0" w:firstLine="11"/>
              <w:rPr>
                <w:bCs/>
                <w:sz w:val="24"/>
                <w:szCs w:val="24"/>
              </w:rPr>
            </w:pPr>
            <w:r w:rsidRPr="008D3FBF">
              <w:rPr>
                <w:bCs/>
                <w:sz w:val="24"/>
                <w:szCs w:val="24"/>
              </w:rPr>
              <w:t>Đã sửa theo phương án vay vốn: chồng thêm tầng 4,......</w:t>
            </w:r>
          </w:p>
        </w:tc>
        <w:tc>
          <w:tcPr>
            <w:tcW w:w="3539" w:type="dxa"/>
          </w:tcPr>
          <w:p w:rsidR="006B0397" w:rsidRPr="008D3FBF" w:rsidRDefault="006B0397" w:rsidP="008378D6">
            <w:pPr>
              <w:spacing w:before="120" w:after="120"/>
              <w:ind w:left="0" w:firstLine="11"/>
              <w:rPr>
                <w:bCs/>
                <w:sz w:val="24"/>
                <w:szCs w:val="24"/>
              </w:rPr>
            </w:pPr>
            <w:r w:rsidRPr="008D3FBF">
              <w:rPr>
                <w:bCs/>
                <w:sz w:val="24"/>
                <w:szCs w:val="24"/>
              </w:rPr>
              <w:t>Hình ảnh chụp thực tế (nếu có)</w:t>
            </w:r>
          </w:p>
        </w:tc>
      </w:tr>
      <w:tr w:rsidR="006B0397" w:rsidRPr="008D3FBF" w:rsidTr="008378D6">
        <w:tc>
          <w:tcPr>
            <w:tcW w:w="1897" w:type="dxa"/>
          </w:tcPr>
          <w:p w:rsidR="006B0397" w:rsidRPr="008D3FBF" w:rsidRDefault="006B0397" w:rsidP="008378D6">
            <w:pPr>
              <w:spacing w:before="120" w:after="120"/>
              <w:ind w:left="0" w:firstLine="11"/>
              <w:rPr>
                <w:bCs/>
                <w:sz w:val="24"/>
                <w:szCs w:val="24"/>
              </w:rPr>
            </w:pPr>
            <w:r w:rsidRPr="008D3FBF">
              <w:rPr>
                <w:bCs/>
                <w:sz w:val="24"/>
                <w:szCs w:val="24"/>
              </w:rPr>
              <w:t>...</w:t>
            </w:r>
          </w:p>
        </w:tc>
        <w:tc>
          <w:tcPr>
            <w:tcW w:w="3118" w:type="dxa"/>
          </w:tcPr>
          <w:p w:rsidR="006B0397" w:rsidRPr="008D3FBF" w:rsidRDefault="006B0397" w:rsidP="008378D6">
            <w:pPr>
              <w:spacing w:before="120" w:after="120"/>
              <w:ind w:left="0" w:firstLine="11"/>
              <w:rPr>
                <w:bCs/>
                <w:sz w:val="24"/>
                <w:szCs w:val="24"/>
              </w:rPr>
            </w:pPr>
          </w:p>
        </w:tc>
        <w:tc>
          <w:tcPr>
            <w:tcW w:w="3539" w:type="dxa"/>
          </w:tcPr>
          <w:p w:rsidR="006B0397" w:rsidRPr="008D3FBF" w:rsidRDefault="006B0397" w:rsidP="008378D6">
            <w:pPr>
              <w:spacing w:before="120" w:after="120"/>
              <w:ind w:left="0" w:firstLine="11"/>
              <w:rPr>
                <w:bCs/>
                <w:sz w:val="24"/>
                <w:szCs w:val="24"/>
              </w:rPr>
            </w:pPr>
          </w:p>
        </w:tc>
      </w:tr>
    </w:tbl>
    <w:p w:rsidR="006B0397" w:rsidRPr="008D3FBF" w:rsidRDefault="006B0397" w:rsidP="00005713">
      <w:pPr>
        <w:numPr>
          <w:ilvl w:val="0"/>
          <w:numId w:val="71"/>
        </w:numPr>
        <w:spacing w:before="120" w:after="120" w:line="240" w:lineRule="auto"/>
        <w:rPr>
          <w:sz w:val="24"/>
          <w:szCs w:val="24"/>
        </w:rPr>
      </w:pPr>
      <w:r w:rsidRPr="008D3FBF">
        <w:rPr>
          <w:bCs/>
          <w:sz w:val="24"/>
          <w:szCs w:val="24"/>
        </w:rPr>
        <w:t xml:space="preserve">Đã </w:t>
      </w:r>
      <w:r w:rsidRPr="008D3FBF">
        <w:rPr>
          <w:sz w:val="24"/>
          <w:szCs w:val="24"/>
        </w:rPr>
        <w:t>sử</w:t>
      </w:r>
      <w:r w:rsidRPr="008D3FBF">
        <w:rPr>
          <w:bCs/>
          <w:sz w:val="24"/>
          <w:szCs w:val="24"/>
        </w:rPr>
        <w:t xml:space="preserve"> dụng vốn không đúng với mục đích  vay theo phương án kinh doanh, dự án đầu tư, cụ thể:………………………………………………………………</w:t>
      </w:r>
    </w:p>
    <w:p w:rsidR="006B0397" w:rsidRPr="008D3FBF" w:rsidRDefault="006B0397" w:rsidP="00005713">
      <w:pPr>
        <w:numPr>
          <w:ilvl w:val="0"/>
          <w:numId w:val="71"/>
        </w:numPr>
        <w:spacing w:before="120" w:after="120" w:line="240" w:lineRule="auto"/>
        <w:rPr>
          <w:bCs/>
          <w:i/>
          <w:iCs/>
          <w:sz w:val="24"/>
          <w:szCs w:val="24"/>
        </w:rPr>
      </w:pPr>
      <w:r w:rsidRPr="008D3FBF">
        <w:rPr>
          <w:sz w:val="24"/>
          <w:szCs w:val="24"/>
        </w:rPr>
        <w:t>Khác:………………………………………………………………………</w:t>
      </w:r>
      <w:r w:rsidRPr="008D3FBF">
        <w:rPr>
          <w:sz w:val="24"/>
          <w:szCs w:val="24"/>
        </w:rPr>
        <w:tab/>
      </w:r>
    </w:p>
    <w:p w:rsidR="006B0397" w:rsidRPr="008D3FBF" w:rsidRDefault="006B0397" w:rsidP="00005713">
      <w:pPr>
        <w:pStyle w:val="Heading1"/>
        <w:numPr>
          <w:ilvl w:val="0"/>
          <w:numId w:val="74"/>
        </w:numPr>
        <w:autoSpaceDE/>
        <w:autoSpaceDN/>
        <w:adjustRightInd/>
        <w:spacing w:before="120" w:after="120" w:line="240" w:lineRule="auto"/>
        <w:rPr>
          <w:b w:val="0"/>
          <w:bCs/>
          <w:iCs/>
          <w:color w:val="auto"/>
          <w:sz w:val="24"/>
          <w:szCs w:val="24"/>
        </w:rPr>
      </w:pPr>
      <w:r w:rsidRPr="008D3FBF">
        <w:rPr>
          <w:b w:val="0"/>
          <w:bCs/>
          <w:iCs/>
          <w:color w:val="auto"/>
          <w:sz w:val="24"/>
          <w:szCs w:val="24"/>
        </w:rPr>
        <w:t>Đánh giá của Hiệp hội Mắc Ca Việt Nam về việc Khách hàng sử dụng giống cây, kỹ thuật chăm sóc, công tác bảo vệ cây:</w:t>
      </w:r>
    </w:p>
    <w:p w:rsidR="006B0397" w:rsidRPr="008D3FBF" w:rsidRDefault="006B0397" w:rsidP="006B0397">
      <w:pPr>
        <w:tabs>
          <w:tab w:val="left" w:leader="dot" w:pos="9072"/>
        </w:tabs>
        <w:spacing w:before="120" w:after="120"/>
        <w:rPr>
          <w:b/>
          <w:sz w:val="24"/>
          <w:szCs w:val="24"/>
        </w:rPr>
      </w:pPr>
      <w:r w:rsidRPr="008D3FBF">
        <w:rPr>
          <w:sz w:val="24"/>
          <w:szCs w:val="24"/>
        </w:rPr>
        <w:t xml:space="preserve">  </w:t>
      </w:r>
      <w:r w:rsidRPr="008D3FBF">
        <w:rPr>
          <w:b/>
          <w:sz w:val="24"/>
          <w:szCs w:val="24"/>
        </w:rPr>
        <w:tab/>
      </w:r>
    </w:p>
    <w:p w:rsidR="006B0397" w:rsidRPr="008D3FBF" w:rsidRDefault="006B0397" w:rsidP="006B0397">
      <w:pPr>
        <w:tabs>
          <w:tab w:val="left" w:leader="dot" w:pos="9072"/>
        </w:tabs>
        <w:spacing w:before="120" w:after="120"/>
        <w:rPr>
          <w:b/>
          <w:sz w:val="24"/>
          <w:szCs w:val="24"/>
        </w:rPr>
      </w:pPr>
      <w:r w:rsidRPr="008D3FBF">
        <w:rPr>
          <w:sz w:val="24"/>
          <w:szCs w:val="24"/>
        </w:rPr>
        <w:t xml:space="preserve">  </w:t>
      </w:r>
      <w:r w:rsidRPr="008D3FBF">
        <w:rPr>
          <w:b/>
          <w:sz w:val="24"/>
          <w:szCs w:val="24"/>
        </w:rPr>
        <w:tab/>
      </w:r>
    </w:p>
    <w:p w:rsidR="006B0397" w:rsidRPr="008D3FBF" w:rsidRDefault="006B0397" w:rsidP="006B0397">
      <w:pPr>
        <w:tabs>
          <w:tab w:val="left" w:leader="dot" w:pos="9072"/>
        </w:tabs>
        <w:spacing w:before="120" w:after="120"/>
        <w:rPr>
          <w:b/>
          <w:sz w:val="24"/>
          <w:szCs w:val="24"/>
        </w:rPr>
      </w:pPr>
      <w:r w:rsidRPr="008D3FBF">
        <w:rPr>
          <w:b/>
          <w:sz w:val="24"/>
          <w:szCs w:val="24"/>
        </w:rPr>
        <w:t xml:space="preserve">  </w:t>
      </w:r>
      <w:r w:rsidRPr="008D3FBF">
        <w:rPr>
          <w:b/>
          <w:sz w:val="24"/>
          <w:szCs w:val="24"/>
        </w:rPr>
        <w:tab/>
      </w:r>
    </w:p>
    <w:p w:rsidR="006B0397" w:rsidRPr="008D3FBF" w:rsidRDefault="006B0397" w:rsidP="00005713">
      <w:pPr>
        <w:pStyle w:val="Heading1"/>
        <w:numPr>
          <w:ilvl w:val="0"/>
          <w:numId w:val="74"/>
        </w:numPr>
        <w:autoSpaceDE/>
        <w:autoSpaceDN/>
        <w:adjustRightInd/>
        <w:spacing w:before="120" w:after="120" w:line="240" w:lineRule="auto"/>
        <w:rPr>
          <w:b w:val="0"/>
          <w:bCs/>
          <w:i/>
          <w:iCs/>
          <w:color w:val="auto"/>
          <w:sz w:val="24"/>
          <w:szCs w:val="24"/>
        </w:rPr>
      </w:pPr>
      <w:r w:rsidRPr="008D3FBF">
        <w:rPr>
          <w:b w:val="0"/>
          <w:color w:val="auto"/>
          <w:sz w:val="24"/>
          <w:szCs w:val="24"/>
        </w:rPr>
        <w:t>Ý kiến, đề nghị của Bên Vay</w:t>
      </w:r>
      <w:r w:rsidRPr="008D3FBF">
        <w:rPr>
          <w:b w:val="0"/>
          <w:bCs/>
          <w:iCs/>
          <w:color w:val="auto"/>
          <w:sz w:val="24"/>
          <w:szCs w:val="24"/>
        </w:rPr>
        <w:t>:</w:t>
      </w:r>
    </w:p>
    <w:p w:rsidR="006B0397" w:rsidRPr="008D3FBF" w:rsidRDefault="006B0397" w:rsidP="006B0397">
      <w:pPr>
        <w:tabs>
          <w:tab w:val="left" w:leader="dot" w:pos="9072"/>
        </w:tabs>
        <w:spacing w:before="120" w:after="120"/>
        <w:rPr>
          <w:b/>
          <w:sz w:val="24"/>
          <w:szCs w:val="24"/>
        </w:rPr>
      </w:pPr>
      <w:r w:rsidRPr="008D3FBF">
        <w:rPr>
          <w:b/>
          <w:sz w:val="24"/>
          <w:szCs w:val="24"/>
        </w:rPr>
        <w:tab/>
      </w:r>
    </w:p>
    <w:p w:rsidR="006B0397" w:rsidRPr="008D3FBF" w:rsidRDefault="006B0397" w:rsidP="006B0397">
      <w:pPr>
        <w:tabs>
          <w:tab w:val="left" w:leader="dot" w:pos="9072"/>
        </w:tabs>
        <w:spacing w:before="120" w:after="120"/>
        <w:rPr>
          <w:b/>
          <w:sz w:val="24"/>
          <w:szCs w:val="24"/>
        </w:rPr>
      </w:pPr>
      <w:r w:rsidRPr="008D3FBF">
        <w:rPr>
          <w:b/>
          <w:sz w:val="24"/>
          <w:szCs w:val="24"/>
        </w:rPr>
        <w:tab/>
      </w:r>
    </w:p>
    <w:p w:rsidR="006B0397" w:rsidRPr="008D3FBF" w:rsidRDefault="006B0397" w:rsidP="00005713">
      <w:pPr>
        <w:pStyle w:val="Heading1"/>
        <w:numPr>
          <w:ilvl w:val="0"/>
          <w:numId w:val="74"/>
        </w:numPr>
        <w:autoSpaceDE/>
        <w:autoSpaceDN/>
        <w:adjustRightInd/>
        <w:spacing w:before="120" w:after="120" w:line="240" w:lineRule="auto"/>
        <w:rPr>
          <w:iCs/>
          <w:color w:val="auto"/>
          <w:sz w:val="24"/>
          <w:szCs w:val="24"/>
        </w:rPr>
      </w:pPr>
      <w:r w:rsidRPr="008D3FBF">
        <w:rPr>
          <w:iCs/>
          <w:color w:val="auto"/>
          <w:sz w:val="24"/>
          <w:szCs w:val="24"/>
        </w:rPr>
        <w:t>Ý kiến, đề xuất của Đại diện Bên Cho vay</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 xml:space="preserve">Tiếp tục thực hiện khoản vay </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Tất toán khoản vay trước hạn</w:t>
      </w:r>
    </w:p>
    <w:p w:rsidR="006B0397" w:rsidRPr="008D3FBF" w:rsidRDefault="006B0397" w:rsidP="006B0397">
      <w:pPr>
        <w:pStyle w:val="ListParagraph"/>
        <w:spacing w:before="120" w:after="120"/>
        <w:ind w:left="450"/>
        <w:rPr>
          <w:sz w:val="24"/>
          <w:szCs w:val="24"/>
        </w:rPr>
      </w:pPr>
      <w:r w:rsidRPr="008D3FBF">
        <w:rPr>
          <w:i/>
          <w:sz w:val="24"/>
          <w:szCs w:val="24"/>
          <w:u w:val="single"/>
        </w:rPr>
        <w:t>Lý do</w:t>
      </w:r>
      <w:r w:rsidRPr="008D3FBF">
        <w:rPr>
          <w:sz w:val="24"/>
          <w:szCs w:val="24"/>
        </w:rPr>
        <w:t>:…………………………………………………………………………………</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Khác</w:t>
      </w:r>
    </w:p>
    <w:p w:rsidR="006B0397" w:rsidRPr="008D3FBF" w:rsidRDefault="006B0397" w:rsidP="006B0397">
      <w:pPr>
        <w:spacing w:before="120" w:after="120"/>
        <w:ind w:left="426"/>
        <w:rPr>
          <w:sz w:val="24"/>
          <w:szCs w:val="24"/>
        </w:rPr>
      </w:pPr>
      <w:r w:rsidRPr="008D3FBF">
        <w:rPr>
          <w:sz w:val="24"/>
          <w:szCs w:val="24"/>
        </w:rPr>
        <w:t>……………………………………………………………………………………………</w:t>
      </w:r>
    </w:p>
    <w:p w:rsidR="006B0397" w:rsidRPr="008D3FBF" w:rsidRDefault="006B0397" w:rsidP="006B0397">
      <w:pPr>
        <w:spacing w:before="120" w:after="120"/>
        <w:ind w:left="426"/>
        <w:rPr>
          <w:sz w:val="24"/>
          <w:szCs w:val="24"/>
        </w:rPr>
      </w:pPr>
      <w:r w:rsidRPr="008D3FBF">
        <w:rPr>
          <w:sz w:val="24"/>
          <w:szCs w:val="24"/>
        </w:rPr>
        <w:lastRenderedPageBreak/>
        <w:t>Biên bản này được lập thành 02 bản có giá trị pháp lý như nhau, mỗi bên giữ 01 bản và là một phần không tách rời của Hợp đồng tín dụng số…………..ngày…………… Các bên đã đọc, hiểu, thống nhất và ký xác nhận như dưới đây.</w:t>
      </w:r>
    </w:p>
    <w:tbl>
      <w:tblPr>
        <w:tblW w:w="9574" w:type="dxa"/>
        <w:jc w:val="center"/>
        <w:tblLook w:val="0000" w:firstRow="0" w:lastRow="0" w:firstColumn="0" w:lastColumn="0" w:noHBand="0" w:noVBand="0"/>
      </w:tblPr>
      <w:tblGrid>
        <w:gridCol w:w="4068"/>
        <w:gridCol w:w="2700"/>
        <w:gridCol w:w="2806"/>
      </w:tblGrid>
      <w:tr w:rsidR="006B0397" w:rsidRPr="008D3FBF" w:rsidTr="008378D6">
        <w:trPr>
          <w:jc w:val="center"/>
        </w:trPr>
        <w:tc>
          <w:tcPr>
            <w:tcW w:w="4068" w:type="dxa"/>
          </w:tcPr>
          <w:p w:rsidR="006B0397" w:rsidRPr="008D3FBF" w:rsidRDefault="006B0397" w:rsidP="008378D6">
            <w:pPr>
              <w:spacing w:before="120" w:after="120"/>
              <w:jc w:val="center"/>
              <w:rPr>
                <w:b/>
                <w:bCs/>
                <w:sz w:val="24"/>
                <w:szCs w:val="24"/>
              </w:rPr>
            </w:pPr>
            <w:r w:rsidRPr="008D3FBF">
              <w:rPr>
                <w:b/>
                <w:bCs/>
                <w:sz w:val="24"/>
                <w:szCs w:val="24"/>
              </w:rPr>
              <w:t>Đại diện Bên Vay</w:t>
            </w:r>
          </w:p>
        </w:tc>
        <w:tc>
          <w:tcPr>
            <w:tcW w:w="5506" w:type="dxa"/>
            <w:gridSpan w:val="2"/>
            <w:shd w:val="clear" w:color="auto" w:fill="auto"/>
          </w:tcPr>
          <w:p w:rsidR="006B0397" w:rsidRPr="008D3FBF" w:rsidRDefault="006B0397" w:rsidP="008378D6">
            <w:pPr>
              <w:spacing w:before="120" w:after="120"/>
              <w:jc w:val="center"/>
              <w:rPr>
                <w:b/>
                <w:bCs/>
                <w:sz w:val="24"/>
                <w:szCs w:val="24"/>
              </w:rPr>
            </w:pPr>
            <w:r w:rsidRPr="008D3FBF">
              <w:rPr>
                <w:b/>
                <w:bCs/>
                <w:sz w:val="24"/>
                <w:szCs w:val="24"/>
              </w:rPr>
              <w:t>Đại diện Bên Cho vay</w:t>
            </w:r>
          </w:p>
        </w:tc>
      </w:tr>
      <w:tr w:rsidR="006B0397" w:rsidRPr="008D3FBF" w:rsidTr="008378D6">
        <w:trPr>
          <w:jc w:val="center"/>
        </w:trPr>
        <w:tc>
          <w:tcPr>
            <w:tcW w:w="4068" w:type="dxa"/>
          </w:tcPr>
          <w:p w:rsidR="006B0397" w:rsidRPr="008D3FBF" w:rsidRDefault="006B0397" w:rsidP="008378D6">
            <w:pPr>
              <w:spacing w:before="120" w:after="120"/>
              <w:jc w:val="center"/>
              <w:rPr>
                <w:b/>
                <w:bCs/>
                <w:i/>
                <w:iCs/>
                <w:sz w:val="24"/>
                <w:szCs w:val="24"/>
              </w:rPr>
            </w:pPr>
            <w:r w:rsidRPr="008D3FBF">
              <w:rPr>
                <w:b/>
                <w:bCs/>
                <w:i/>
                <w:iCs/>
                <w:sz w:val="24"/>
                <w:szCs w:val="24"/>
              </w:rPr>
              <w:t>(Ký, ghi rõ họ tên)</w:t>
            </w:r>
          </w:p>
        </w:tc>
        <w:tc>
          <w:tcPr>
            <w:tcW w:w="2700" w:type="dxa"/>
            <w:shd w:val="clear" w:color="auto" w:fill="auto"/>
          </w:tcPr>
          <w:p w:rsidR="006B0397" w:rsidRPr="008D3FBF" w:rsidRDefault="006B0397" w:rsidP="008378D6">
            <w:pPr>
              <w:spacing w:before="120" w:after="120"/>
              <w:jc w:val="center"/>
              <w:rPr>
                <w:b/>
                <w:bCs/>
                <w:sz w:val="24"/>
                <w:szCs w:val="24"/>
              </w:rPr>
            </w:pPr>
          </w:p>
        </w:tc>
        <w:tc>
          <w:tcPr>
            <w:tcW w:w="2806" w:type="dxa"/>
            <w:shd w:val="clear" w:color="auto" w:fill="auto"/>
          </w:tcPr>
          <w:p w:rsidR="006B0397" w:rsidRPr="008D3FBF" w:rsidRDefault="006B0397" w:rsidP="008378D6">
            <w:pPr>
              <w:spacing w:before="120" w:after="120"/>
              <w:jc w:val="center"/>
              <w:rPr>
                <w:b/>
                <w:bCs/>
                <w:sz w:val="24"/>
                <w:szCs w:val="24"/>
              </w:rPr>
            </w:pPr>
          </w:p>
        </w:tc>
      </w:tr>
    </w:tbl>
    <w:p w:rsidR="006B0397" w:rsidRPr="008D3FBF" w:rsidRDefault="006B0397" w:rsidP="006B0397">
      <w:pPr>
        <w:pStyle w:val="BodyText"/>
        <w:tabs>
          <w:tab w:val="left" w:pos="0"/>
        </w:tabs>
        <w:spacing w:before="120"/>
        <w:rPr>
          <w:b/>
          <w:kern w:val="16"/>
          <w:sz w:val="24"/>
        </w:rPr>
      </w:pPr>
    </w:p>
    <w:p w:rsidR="006B0397" w:rsidRPr="008D3FBF" w:rsidRDefault="006B0397" w:rsidP="006B0397">
      <w:pPr>
        <w:pStyle w:val="BodyText"/>
        <w:tabs>
          <w:tab w:val="left" w:pos="0"/>
        </w:tabs>
        <w:spacing w:before="120"/>
        <w:rPr>
          <w:b/>
          <w:kern w:val="16"/>
          <w:sz w:val="24"/>
        </w:rPr>
      </w:pPr>
    </w:p>
    <w:p w:rsidR="006B0397" w:rsidRPr="008D3FBF" w:rsidRDefault="006B0397" w:rsidP="006B0397">
      <w:pPr>
        <w:pStyle w:val="BodyText"/>
        <w:tabs>
          <w:tab w:val="left" w:pos="0"/>
        </w:tabs>
        <w:spacing w:before="120"/>
        <w:ind w:left="720"/>
        <w:jc w:val="center"/>
        <w:rPr>
          <w:b/>
          <w:kern w:val="16"/>
          <w:sz w:val="24"/>
        </w:rPr>
      </w:pPr>
    </w:p>
    <w:p w:rsidR="006B0397" w:rsidRPr="008D3FBF" w:rsidRDefault="006B0397" w:rsidP="006B0397">
      <w:pPr>
        <w:pStyle w:val="BodyText"/>
        <w:tabs>
          <w:tab w:val="left" w:pos="0"/>
        </w:tabs>
        <w:spacing w:before="120"/>
        <w:ind w:left="720"/>
        <w:jc w:val="center"/>
        <w:rPr>
          <w:b/>
          <w:kern w:val="16"/>
          <w:sz w:val="24"/>
        </w:rPr>
      </w:pPr>
      <w:r w:rsidRPr="008D3FBF">
        <w:rPr>
          <w:b/>
          <w:kern w:val="16"/>
          <w:sz w:val="24"/>
        </w:rPr>
        <w:t>ĐẠI DIỆN HIỆP HỘI MẮC CA VIỆT NAM</w:t>
      </w:r>
    </w:p>
    <w:p w:rsidR="006B0397" w:rsidRPr="008D3FBF" w:rsidRDefault="006B0397" w:rsidP="006B0397">
      <w:pPr>
        <w:pStyle w:val="BodyText"/>
        <w:tabs>
          <w:tab w:val="left" w:pos="0"/>
        </w:tabs>
        <w:spacing w:before="120"/>
        <w:ind w:left="720"/>
        <w:jc w:val="center"/>
        <w:rPr>
          <w:b/>
          <w:kern w:val="16"/>
          <w:sz w:val="24"/>
        </w:rPr>
      </w:pPr>
      <w:r w:rsidRPr="008D3FBF">
        <w:rPr>
          <w:bCs/>
          <w:i/>
          <w:iCs/>
          <w:sz w:val="24"/>
        </w:rPr>
        <w:t>(Ký, ghi rõ họ tên)</w:t>
      </w:r>
    </w:p>
    <w:p w:rsidR="006B0397" w:rsidRPr="008D3FBF" w:rsidRDefault="006B0397" w:rsidP="006B0397">
      <w:pPr>
        <w:pStyle w:val="BodyText"/>
        <w:tabs>
          <w:tab w:val="left" w:pos="0"/>
        </w:tabs>
        <w:spacing w:before="120"/>
        <w:ind w:left="720"/>
        <w:jc w:val="center"/>
        <w:rPr>
          <w:b/>
          <w:kern w:val="16"/>
          <w:sz w:val="24"/>
        </w:rPr>
      </w:pPr>
    </w:p>
    <w:p w:rsidR="006B0397" w:rsidRPr="008D3FBF" w:rsidRDefault="006B0397" w:rsidP="006B0397">
      <w:pPr>
        <w:pStyle w:val="BodyText"/>
        <w:tabs>
          <w:tab w:val="left" w:pos="0"/>
        </w:tabs>
        <w:spacing w:before="120"/>
        <w:ind w:left="720"/>
        <w:jc w:val="center"/>
        <w:rPr>
          <w:b/>
          <w:kern w:val="16"/>
          <w:sz w:val="24"/>
        </w:rPr>
      </w:pPr>
    </w:p>
    <w:p w:rsidR="006B0397" w:rsidRPr="008D3FBF" w:rsidRDefault="006B0397" w:rsidP="006B0397">
      <w:pPr>
        <w:pStyle w:val="BodyText"/>
        <w:tabs>
          <w:tab w:val="left" w:pos="0"/>
        </w:tabs>
        <w:spacing w:before="120"/>
        <w:ind w:left="720"/>
        <w:jc w:val="center"/>
        <w:rPr>
          <w:b/>
          <w:kern w:val="16"/>
          <w:sz w:val="24"/>
        </w:rPr>
      </w:pPr>
    </w:p>
    <w:p w:rsidR="006B0397" w:rsidRPr="008D3FBF" w:rsidRDefault="006B0397" w:rsidP="006B0397">
      <w:pPr>
        <w:pStyle w:val="BodyText"/>
        <w:tabs>
          <w:tab w:val="left" w:pos="0"/>
        </w:tabs>
        <w:spacing w:before="120"/>
        <w:ind w:left="720"/>
        <w:jc w:val="center"/>
        <w:rPr>
          <w:b/>
          <w:kern w:val="16"/>
          <w:sz w:val="24"/>
        </w:rPr>
      </w:pPr>
      <w:r w:rsidRPr="008D3FBF">
        <w:rPr>
          <w:b/>
          <w:kern w:val="16"/>
          <w:sz w:val="24"/>
        </w:rPr>
        <w:t>Ý KIẾN CỦA LÃNH ĐẠO PHÒNG KHÁCH HÀNG</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Đồng ý</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Không Đồng ý</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Khác</w:t>
      </w:r>
      <w:r w:rsidRPr="008D3FBF">
        <w:rPr>
          <w:kern w:val="16"/>
          <w:sz w:val="24"/>
        </w:rPr>
        <w:tab/>
      </w:r>
    </w:p>
    <w:p w:rsidR="006B0397" w:rsidRPr="008D3FBF" w:rsidRDefault="006B0397" w:rsidP="006B0397">
      <w:pPr>
        <w:pStyle w:val="BodyText"/>
        <w:tabs>
          <w:tab w:val="left" w:pos="0"/>
          <w:tab w:val="left" w:leader="dot" w:pos="9072"/>
        </w:tabs>
        <w:spacing w:before="120"/>
        <w:jc w:val="right"/>
        <w:rPr>
          <w:i/>
          <w:kern w:val="16"/>
          <w:sz w:val="24"/>
        </w:rPr>
      </w:pPr>
      <w:r w:rsidRPr="008D3FBF">
        <w:rPr>
          <w:i/>
          <w:kern w:val="16"/>
          <w:sz w:val="24"/>
        </w:rPr>
        <w:t>…….Ngày….tháng…..năm………</w:t>
      </w:r>
    </w:p>
    <w:tbl>
      <w:tblPr>
        <w:tblW w:w="0" w:type="auto"/>
        <w:tblLook w:val="04A0" w:firstRow="1" w:lastRow="0" w:firstColumn="1" w:lastColumn="0" w:noHBand="0" w:noVBand="1"/>
      </w:tblPr>
      <w:tblGrid>
        <w:gridCol w:w="4645"/>
        <w:gridCol w:w="4645"/>
      </w:tblGrid>
      <w:tr w:rsidR="006B0397" w:rsidRPr="008D3FBF" w:rsidTr="008378D6">
        <w:tc>
          <w:tcPr>
            <w:tcW w:w="4645" w:type="dxa"/>
          </w:tcPr>
          <w:p w:rsidR="006B0397" w:rsidRPr="008D3FBF" w:rsidRDefault="006B0397" w:rsidP="008378D6">
            <w:pPr>
              <w:pStyle w:val="BodyText"/>
              <w:tabs>
                <w:tab w:val="left" w:pos="0"/>
                <w:tab w:val="left" w:leader="dot" w:pos="9072"/>
              </w:tabs>
              <w:spacing w:before="120"/>
              <w:jc w:val="center"/>
              <w:rPr>
                <w:i/>
                <w:kern w:val="16"/>
                <w:sz w:val="24"/>
              </w:rPr>
            </w:pPr>
          </w:p>
        </w:tc>
        <w:tc>
          <w:tcPr>
            <w:tcW w:w="4645" w:type="dxa"/>
          </w:tcPr>
          <w:p w:rsidR="006B0397" w:rsidRPr="008D3FBF" w:rsidRDefault="006B0397" w:rsidP="008378D6">
            <w:pPr>
              <w:pStyle w:val="BodyText"/>
              <w:tabs>
                <w:tab w:val="left" w:pos="0"/>
                <w:tab w:val="left" w:leader="dot" w:pos="9072"/>
              </w:tabs>
              <w:spacing w:before="120"/>
              <w:jc w:val="center"/>
              <w:rPr>
                <w:b/>
                <w:kern w:val="16"/>
                <w:sz w:val="24"/>
              </w:rPr>
            </w:pPr>
            <w:r w:rsidRPr="008D3FBF">
              <w:rPr>
                <w:b/>
                <w:kern w:val="16"/>
                <w:sz w:val="24"/>
              </w:rPr>
              <w:t>Lãnh đạo Phòng KH</w:t>
            </w:r>
          </w:p>
          <w:p w:rsidR="006B0397" w:rsidRPr="008D3FBF" w:rsidRDefault="006B0397" w:rsidP="008378D6">
            <w:pPr>
              <w:pStyle w:val="BodyText"/>
              <w:tabs>
                <w:tab w:val="left" w:pos="0"/>
                <w:tab w:val="left" w:leader="dot" w:pos="9072"/>
              </w:tabs>
              <w:spacing w:before="120"/>
              <w:jc w:val="center"/>
              <w:rPr>
                <w:i/>
                <w:kern w:val="16"/>
                <w:sz w:val="24"/>
              </w:rPr>
            </w:pPr>
            <w:r w:rsidRPr="008D3FBF">
              <w:rPr>
                <w:i/>
                <w:kern w:val="16"/>
                <w:sz w:val="24"/>
              </w:rPr>
              <w:t>(Ký, ghi rõ họ tên)</w:t>
            </w:r>
          </w:p>
        </w:tc>
      </w:tr>
    </w:tbl>
    <w:p w:rsidR="006B0397" w:rsidRPr="008D3FBF" w:rsidRDefault="006B0397" w:rsidP="006B0397">
      <w:pPr>
        <w:rPr>
          <w:sz w:val="24"/>
          <w:szCs w:val="24"/>
        </w:rPr>
      </w:pPr>
    </w:p>
    <w:p w:rsidR="006B0397" w:rsidRPr="008D3FBF" w:rsidRDefault="006B0397" w:rsidP="006B0397">
      <w:pPr>
        <w:rPr>
          <w:sz w:val="24"/>
          <w:szCs w:val="24"/>
        </w:rPr>
      </w:pPr>
    </w:p>
    <w:p w:rsidR="006B0397" w:rsidRPr="008D3FBF" w:rsidRDefault="006B0397" w:rsidP="006B0397">
      <w:pPr>
        <w:rPr>
          <w:sz w:val="24"/>
          <w:szCs w:val="24"/>
        </w:rPr>
      </w:pPr>
    </w:p>
    <w:p w:rsidR="006B0397" w:rsidRDefault="006B0397" w:rsidP="006B0397">
      <w:pPr>
        <w:rPr>
          <w:sz w:val="24"/>
          <w:szCs w:val="24"/>
        </w:rPr>
      </w:pPr>
    </w:p>
    <w:p w:rsidR="009C500C" w:rsidRDefault="009C500C" w:rsidP="006B0397">
      <w:pPr>
        <w:rPr>
          <w:sz w:val="24"/>
          <w:szCs w:val="24"/>
        </w:rPr>
      </w:pPr>
    </w:p>
    <w:p w:rsidR="009C500C" w:rsidRDefault="009C500C" w:rsidP="006B0397">
      <w:pPr>
        <w:rPr>
          <w:sz w:val="24"/>
          <w:szCs w:val="24"/>
        </w:rPr>
      </w:pPr>
    </w:p>
    <w:p w:rsidR="009C500C" w:rsidRDefault="009C500C" w:rsidP="006B0397">
      <w:pPr>
        <w:rPr>
          <w:sz w:val="24"/>
          <w:szCs w:val="24"/>
        </w:rPr>
      </w:pPr>
    </w:p>
    <w:p w:rsidR="009C500C" w:rsidRDefault="009C500C" w:rsidP="006B0397">
      <w:pPr>
        <w:rPr>
          <w:sz w:val="24"/>
          <w:szCs w:val="24"/>
        </w:rPr>
      </w:pPr>
    </w:p>
    <w:p w:rsidR="009C500C" w:rsidRPr="008D3FBF" w:rsidRDefault="009C500C" w:rsidP="006B0397">
      <w:pPr>
        <w:rPr>
          <w:sz w:val="24"/>
          <w:szCs w:val="24"/>
        </w:rPr>
      </w:pPr>
    </w:p>
    <w:p w:rsidR="006B0397" w:rsidRPr="008D3FBF" w:rsidRDefault="006B0397" w:rsidP="006B0397">
      <w:pPr>
        <w:spacing w:after="0" w:line="240" w:lineRule="auto"/>
        <w:rPr>
          <w:sz w:val="24"/>
          <w:szCs w:val="24"/>
        </w:rPr>
      </w:pPr>
    </w:p>
    <w:p w:rsidR="006B0397" w:rsidRPr="008D3FBF" w:rsidRDefault="006B0397" w:rsidP="006B0397">
      <w:pPr>
        <w:keepNext/>
        <w:ind w:left="1575" w:hanging="1008"/>
        <w:jc w:val="right"/>
        <w:outlineLvl w:val="4"/>
        <w:rPr>
          <w:i/>
          <w:sz w:val="24"/>
          <w:szCs w:val="24"/>
          <w:lang w:val="en-US"/>
        </w:rPr>
      </w:pPr>
      <w:r w:rsidRPr="008D3FBF">
        <w:rPr>
          <w:i/>
          <w:sz w:val="24"/>
          <w:szCs w:val="24"/>
        </w:rPr>
        <w:lastRenderedPageBreak/>
        <w:t>Mẫu số 0</w:t>
      </w:r>
      <w:r w:rsidRPr="008D3FBF">
        <w:rPr>
          <w:i/>
          <w:sz w:val="24"/>
          <w:szCs w:val="24"/>
          <w:lang w:val="en-US"/>
        </w:rPr>
        <w:t>7</w:t>
      </w:r>
      <w:r w:rsidRPr="008D3FBF">
        <w:rPr>
          <w:i/>
          <w:sz w:val="24"/>
          <w:szCs w:val="24"/>
        </w:rPr>
        <w:t>/CVMC-</w:t>
      </w:r>
      <w:r w:rsidR="009C500C" w:rsidRPr="009C500C">
        <w:t xml:space="preserve"> </w:t>
      </w:r>
      <w:r w:rsidR="009C500C" w:rsidRPr="009C500C">
        <w:rPr>
          <w:i/>
          <w:sz w:val="24"/>
          <w:szCs w:val="24"/>
        </w:rPr>
        <w:t>LPBank</w:t>
      </w:r>
      <w:r w:rsidRPr="008D3FBF">
        <w:rPr>
          <w:i/>
          <w:sz w:val="24"/>
          <w:szCs w:val="24"/>
        </w:rPr>
        <w:t>/202</w:t>
      </w:r>
      <w:r w:rsidRPr="008D3FBF">
        <w:rPr>
          <w:i/>
          <w:sz w:val="24"/>
          <w:szCs w:val="24"/>
          <w:lang w:val="en-US"/>
        </w:rPr>
        <w:t>3</w:t>
      </w:r>
    </w:p>
    <w:tbl>
      <w:tblPr>
        <w:tblW w:w="9908" w:type="dxa"/>
        <w:jc w:val="center"/>
        <w:tblLook w:val="01E0" w:firstRow="1" w:lastRow="1" w:firstColumn="1" w:lastColumn="1" w:noHBand="0" w:noVBand="0"/>
      </w:tblPr>
      <w:tblGrid>
        <w:gridCol w:w="4608"/>
        <w:gridCol w:w="5300"/>
      </w:tblGrid>
      <w:tr w:rsidR="006B0397" w:rsidRPr="008D3FBF" w:rsidTr="008378D6">
        <w:trPr>
          <w:trHeight w:val="1055"/>
          <w:jc w:val="center"/>
        </w:trPr>
        <w:tc>
          <w:tcPr>
            <w:tcW w:w="4608" w:type="dxa"/>
          </w:tcPr>
          <w:p w:rsidR="006B0397" w:rsidRPr="008D3FBF" w:rsidRDefault="006B0397" w:rsidP="008378D6">
            <w:pPr>
              <w:ind w:left="308"/>
              <w:jc w:val="center"/>
              <w:rPr>
                <w:b/>
                <w:bCs/>
                <w:sz w:val="24"/>
                <w:szCs w:val="24"/>
              </w:rPr>
            </w:pPr>
            <w:r w:rsidRPr="008D3FBF">
              <w:rPr>
                <w:b/>
                <w:bCs/>
                <w:sz w:val="24"/>
                <w:szCs w:val="24"/>
              </w:rPr>
              <w:t>NGÂN HÀNG THƯƠNG MẠI CỔ PHẦN</w:t>
            </w:r>
          </w:p>
          <w:p w:rsidR="006B0397" w:rsidRPr="008D3FBF" w:rsidRDefault="006B0397" w:rsidP="008378D6">
            <w:pPr>
              <w:ind w:left="308"/>
              <w:jc w:val="center"/>
              <w:rPr>
                <w:b/>
                <w:bCs/>
                <w:sz w:val="24"/>
                <w:szCs w:val="24"/>
              </w:rPr>
            </w:pPr>
            <w:r w:rsidRPr="008D3FBF">
              <w:rPr>
                <w:b/>
                <w:bCs/>
                <w:sz w:val="24"/>
                <w:szCs w:val="24"/>
              </w:rPr>
              <w:t>BƯU ĐIỆN LIÊN VIỆT</w:t>
            </w:r>
          </w:p>
          <w:p w:rsidR="006B0397" w:rsidRPr="008D3FBF" w:rsidRDefault="006B0397" w:rsidP="008378D6">
            <w:pPr>
              <w:ind w:left="450"/>
              <w:jc w:val="center"/>
              <w:rPr>
                <w:b/>
                <w:bCs/>
                <w:sz w:val="24"/>
                <w:szCs w:val="24"/>
              </w:rPr>
            </w:pPr>
            <w:r w:rsidRPr="008D3FBF">
              <w:rPr>
                <w:b/>
                <w:bCs/>
                <w:sz w:val="24"/>
                <w:szCs w:val="24"/>
              </w:rPr>
              <w:t>Chi nhánh/PGD……….</w:t>
            </w:r>
          </w:p>
          <w:p w:rsidR="006B0397" w:rsidRPr="008D3FBF" w:rsidRDefault="006B0397" w:rsidP="008378D6">
            <w:pPr>
              <w:ind w:left="308"/>
              <w:jc w:val="center"/>
              <w:rPr>
                <w:b/>
                <w:bCs/>
                <w:sz w:val="24"/>
                <w:szCs w:val="24"/>
              </w:rPr>
            </w:pPr>
            <w:r w:rsidRPr="008D3FBF">
              <w:rPr>
                <w:b/>
                <w:bCs/>
                <w:sz w:val="24"/>
                <w:szCs w:val="24"/>
              </w:rPr>
              <w:t>Số……………………………</w:t>
            </w:r>
          </w:p>
        </w:tc>
        <w:tc>
          <w:tcPr>
            <w:tcW w:w="5300" w:type="dxa"/>
          </w:tcPr>
          <w:p w:rsidR="006B0397" w:rsidRPr="008D3FBF" w:rsidRDefault="006B0397" w:rsidP="008378D6">
            <w:pPr>
              <w:tabs>
                <w:tab w:val="center" w:pos="1985"/>
                <w:tab w:val="center" w:pos="6804"/>
              </w:tabs>
              <w:ind w:left="378"/>
              <w:jc w:val="center"/>
              <w:rPr>
                <w:b/>
                <w:sz w:val="24"/>
                <w:szCs w:val="24"/>
              </w:rPr>
            </w:pPr>
            <w:r w:rsidRPr="008D3FBF">
              <w:rPr>
                <w:b/>
                <w:sz w:val="24"/>
                <w:szCs w:val="24"/>
              </w:rPr>
              <w:t>CỘNG HÒA XÃ HỘI CHỦ NGHĨA VIỆT NAM</w:t>
            </w:r>
          </w:p>
          <w:p w:rsidR="006B0397" w:rsidRPr="008D3FBF" w:rsidRDefault="006B0397" w:rsidP="008378D6">
            <w:pPr>
              <w:tabs>
                <w:tab w:val="center" w:pos="1985"/>
                <w:tab w:val="center" w:pos="6804"/>
              </w:tabs>
              <w:jc w:val="center"/>
              <w:rPr>
                <w:b/>
                <w:sz w:val="24"/>
                <w:szCs w:val="24"/>
              </w:rPr>
            </w:pPr>
            <w:r w:rsidRPr="008D3FBF">
              <w:rPr>
                <w:b/>
                <w:sz w:val="24"/>
                <w:szCs w:val="24"/>
              </w:rPr>
              <w:t>Độc lập  -  Tự do  -  Hạnh phúc</w:t>
            </w:r>
          </w:p>
          <w:p w:rsidR="006B0397" w:rsidRPr="008D3FBF" w:rsidRDefault="006B0397" w:rsidP="008378D6">
            <w:pPr>
              <w:jc w:val="center"/>
              <w:rPr>
                <w:b/>
                <w:sz w:val="24"/>
                <w:szCs w:val="24"/>
              </w:rPr>
            </w:pPr>
            <w:r w:rsidRPr="008D3FBF">
              <w:rPr>
                <w:b/>
                <w:sz w:val="24"/>
                <w:szCs w:val="24"/>
              </w:rPr>
              <w:t>––––––––––</w:t>
            </w:r>
            <w:r w:rsidRPr="008D3FBF">
              <w:rPr>
                <w:b/>
                <w:sz w:val="24"/>
                <w:szCs w:val="24"/>
              </w:rPr>
              <w:sym w:font="Wingdings" w:char="F0B6"/>
            </w:r>
            <w:r w:rsidRPr="008D3FBF">
              <w:rPr>
                <w:b/>
                <w:sz w:val="24"/>
                <w:szCs w:val="24"/>
              </w:rPr>
              <w:sym w:font="Wingdings" w:char="F0B6"/>
            </w:r>
            <w:r w:rsidRPr="008D3FBF">
              <w:rPr>
                <w:b/>
                <w:sz w:val="24"/>
                <w:szCs w:val="24"/>
              </w:rPr>
              <w:sym w:font="Wingdings" w:char="F0B6"/>
            </w:r>
            <w:r w:rsidRPr="008D3FBF">
              <w:rPr>
                <w:b/>
                <w:sz w:val="24"/>
                <w:szCs w:val="24"/>
              </w:rPr>
              <w:t>––––––––––</w:t>
            </w:r>
          </w:p>
          <w:p w:rsidR="006B0397" w:rsidRPr="008D3FBF" w:rsidRDefault="006B0397" w:rsidP="008378D6">
            <w:pPr>
              <w:jc w:val="center"/>
              <w:rPr>
                <w:b/>
                <w:sz w:val="24"/>
                <w:szCs w:val="24"/>
              </w:rPr>
            </w:pPr>
          </w:p>
        </w:tc>
      </w:tr>
    </w:tbl>
    <w:p w:rsidR="006B0397" w:rsidRPr="008D3FBF" w:rsidRDefault="006B0397" w:rsidP="006B0397">
      <w:pPr>
        <w:pStyle w:val="Heading3"/>
        <w:numPr>
          <w:ilvl w:val="0"/>
          <w:numId w:val="0"/>
        </w:numPr>
        <w:spacing w:before="120" w:after="120"/>
        <w:ind w:left="1287"/>
        <w:jc w:val="center"/>
        <w:rPr>
          <w:sz w:val="24"/>
          <w:szCs w:val="24"/>
        </w:rPr>
      </w:pPr>
      <w:r w:rsidRPr="008D3FBF">
        <w:rPr>
          <w:sz w:val="24"/>
          <w:szCs w:val="24"/>
        </w:rPr>
        <w:t>BÁO CÁO KIỂM TRA MỤC ĐÍCH SỬ DỤNG VỐN</w:t>
      </w:r>
    </w:p>
    <w:p w:rsidR="006B0397" w:rsidRPr="008D3FBF" w:rsidRDefault="006B0397" w:rsidP="006B0397">
      <w:pPr>
        <w:spacing w:before="120" w:after="120"/>
        <w:jc w:val="center"/>
        <w:rPr>
          <w:i/>
          <w:sz w:val="24"/>
          <w:szCs w:val="24"/>
        </w:rPr>
      </w:pPr>
      <w:r w:rsidRPr="008D3FBF">
        <w:rPr>
          <w:i/>
          <w:sz w:val="24"/>
          <w:szCs w:val="24"/>
        </w:rPr>
        <w:t>(Áp dụng đối với hình thức kiểm tra trên chứng từ )</w:t>
      </w:r>
    </w:p>
    <w:p w:rsidR="006B0397" w:rsidRPr="008D3FBF" w:rsidRDefault="006B0397" w:rsidP="006B0397">
      <w:pPr>
        <w:pStyle w:val="ListParagraph"/>
        <w:tabs>
          <w:tab w:val="left" w:pos="1276"/>
          <w:tab w:val="left" w:leader="dot" w:pos="9072"/>
        </w:tabs>
        <w:spacing w:before="120" w:after="120"/>
        <w:ind w:left="284"/>
        <w:rPr>
          <w:sz w:val="24"/>
          <w:szCs w:val="24"/>
        </w:rPr>
      </w:pPr>
      <w:r w:rsidRPr="008D3FBF">
        <w:rPr>
          <w:sz w:val="24"/>
          <w:szCs w:val="24"/>
        </w:rPr>
        <w:t>Khách hàng:</w:t>
      </w:r>
      <w:r w:rsidRPr="008D3FBF">
        <w:rPr>
          <w:sz w:val="24"/>
          <w:szCs w:val="24"/>
        </w:rPr>
        <w:tab/>
      </w:r>
      <w:r w:rsidRPr="008D3FBF">
        <w:rPr>
          <w:sz w:val="24"/>
          <w:szCs w:val="24"/>
        </w:rPr>
        <w:tab/>
      </w:r>
    </w:p>
    <w:p w:rsidR="006B0397" w:rsidRPr="008D3FBF" w:rsidRDefault="006B0397" w:rsidP="006B0397">
      <w:pPr>
        <w:pStyle w:val="ListParagraph"/>
        <w:tabs>
          <w:tab w:val="left" w:pos="1276"/>
          <w:tab w:val="left" w:leader="dot" w:pos="9072"/>
        </w:tabs>
        <w:spacing w:before="120" w:after="120"/>
        <w:ind w:left="284"/>
        <w:rPr>
          <w:sz w:val="24"/>
          <w:szCs w:val="24"/>
        </w:rPr>
      </w:pPr>
      <w:r w:rsidRPr="008D3FBF">
        <w:rPr>
          <w:sz w:val="24"/>
          <w:szCs w:val="24"/>
        </w:rPr>
        <w:t>CMND:</w:t>
      </w:r>
      <w:r w:rsidRPr="008D3FBF">
        <w:rPr>
          <w:sz w:val="24"/>
          <w:szCs w:val="24"/>
        </w:rPr>
        <w:tab/>
      </w:r>
      <w:r w:rsidRPr="008D3FBF">
        <w:rPr>
          <w:sz w:val="24"/>
          <w:szCs w:val="24"/>
        </w:rPr>
        <w:tab/>
      </w:r>
    </w:p>
    <w:p w:rsidR="006B0397" w:rsidRPr="008D3FBF" w:rsidRDefault="006B0397" w:rsidP="006B0397">
      <w:pPr>
        <w:pStyle w:val="ListParagraph"/>
        <w:tabs>
          <w:tab w:val="left" w:pos="1276"/>
          <w:tab w:val="left" w:leader="dot" w:pos="9072"/>
        </w:tabs>
        <w:spacing w:before="120" w:after="120"/>
        <w:ind w:left="284"/>
        <w:rPr>
          <w:sz w:val="24"/>
          <w:szCs w:val="24"/>
        </w:rPr>
      </w:pPr>
      <w:r w:rsidRPr="008D3FBF">
        <w:rPr>
          <w:sz w:val="24"/>
          <w:szCs w:val="24"/>
        </w:rPr>
        <w:t>Địa chỉ:</w:t>
      </w:r>
      <w:r w:rsidRPr="008D3FBF">
        <w:rPr>
          <w:sz w:val="24"/>
          <w:szCs w:val="24"/>
        </w:rPr>
        <w:tab/>
      </w:r>
      <w:r w:rsidRPr="008D3FBF">
        <w:rPr>
          <w:sz w:val="24"/>
          <w:szCs w:val="24"/>
        </w:rPr>
        <w:tab/>
      </w:r>
    </w:p>
    <w:p w:rsidR="006B0397" w:rsidRPr="008D3FBF" w:rsidRDefault="006B0397" w:rsidP="00005713">
      <w:pPr>
        <w:pStyle w:val="Heading1"/>
        <w:numPr>
          <w:ilvl w:val="0"/>
          <w:numId w:val="76"/>
        </w:numPr>
        <w:autoSpaceDE/>
        <w:autoSpaceDN/>
        <w:adjustRightInd/>
        <w:spacing w:before="120" w:after="120" w:line="240" w:lineRule="auto"/>
        <w:ind w:left="284"/>
        <w:rPr>
          <w:color w:val="auto"/>
          <w:sz w:val="24"/>
          <w:szCs w:val="24"/>
        </w:rPr>
      </w:pPr>
      <w:r w:rsidRPr="008D3FBF">
        <w:rPr>
          <w:color w:val="auto"/>
          <w:sz w:val="24"/>
          <w:szCs w:val="24"/>
        </w:rPr>
        <w:t>Chuyên viên Khách hàng tiến hành kiểm tra việc sử dụng vốn của Khách hàng theo Hợp đồng tín dụng/Khế ước nhận nợ sau:</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Hợp đồng tín dụng số:…………………………ngày:………./……../……….</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Khế ước nhận nợ số:…………………………ngày:………./……../……….</w:t>
      </w:r>
    </w:p>
    <w:p w:rsidR="006B0397" w:rsidRPr="008D3FBF" w:rsidRDefault="006B0397" w:rsidP="00005713">
      <w:pPr>
        <w:pStyle w:val="Heading1"/>
        <w:keepLines/>
        <w:numPr>
          <w:ilvl w:val="0"/>
          <w:numId w:val="73"/>
        </w:numPr>
        <w:tabs>
          <w:tab w:val="left" w:pos="284"/>
          <w:tab w:val="left" w:leader="dot" w:pos="4536"/>
          <w:tab w:val="left" w:pos="5954"/>
          <w:tab w:val="left" w:leader="dot" w:pos="9072"/>
        </w:tabs>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Số tiền vay:</w:t>
      </w:r>
      <w:r w:rsidRPr="008D3FBF">
        <w:rPr>
          <w:b w:val="0"/>
          <w:color w:val="auto"/>
          <w:sz w:val="24"/>
          <w:szCs w:val="24"/>
        </w:rPr>
        <w:tab/>
        <w:t>Thời hạn vay:</w:t>
      </w:r>
      <w:r w:rsidRPr="008D3FBF">
        <w:rPr>
          <w:b w:val="0"/>
          <w:color w:val="auto"/>
          <w:sz w:val="24"/>
          <w:szCs w:val="24"/>
        </w:rPr>
        <w:tab/>
      </w:r>
      <w:r w:rsidRPr="008D3FBF">
        <w:rPr>
          <w:b w:val="0"/>
          <w:color w:val="auto"/>
          <w:sz w:val="24"/>
          <w:szCs w:val="24"/>
        </w:rPr>
        <w:tab/>
      </w:r>
    </w:p>
    <w:p w:rsidR="006B0397" w:rsidRPr="008D3FBF" w:rsidRDefault="006B0397" w:rsidP="00005713">
      <w:pPr>
        <w:pStyle w:val="Heading1"/>
        <w:keepLines/>
        <w:numPr>
          <w:ilvl w:val="0"/>
          <w:numId w:val="73"/>
        </w:numPr>
        <w:tabs>
          <w:tab w:val="left" w:pos="284"/>
          <w:tab w:val="left" w:leader="dot" w:pos="9072"/>
        </w:tabs>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Mục đích vay:</w:t>
      </w:r>
      <w:r w:rsidRPr="008D3FBF">
        <w:rPr>
          <w:b w:val="0"/>
          <w:color w:val="auto"/>
          <w:sz w:val="24"/>
          <w:szCs w:val="24"/>
        </w:rPr>
        <w:tab/>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bCs/>
          <w:color w:val="auto"/>
          <w:sz w:val="24"/>
          <w:szCs w:val="24"/>
        </w:rPr>
      </w:pPr>
      <w:r w:rsidRPr="008D3FBF">
        <w:rPr>
          <w:b w:val="0"/>
          <w:color w:val="auto"/>
          <w:sz w:val="24"/>
          <w:szCs w:val="24"/>
        </w:rPr>
        <w:t>Phương thức giải ngân:</w:t>
      </w:r>
    </w:p>
    <w:p w:rsidR="006B0397" w:rsidRPr="008D3FBF" w:rsidRDefault="006B0397" w:rsidP="00005713">
      <w:pPr>
        <w:pStyle w:val="BodyText"/>
        <w:numPr>
          <w:ilvl w:val="0"/>
          <w:numId w:val="70"/>
        </w:numPr>
        <w:tabs>
          <w:tab w:val="left" w:pos="0"/>
        </w:tabs>
        <w:spacing w:before="120" w:after="120" w:line="240" w:lineRule="auto"/>
        <w:rPr>
          <w:sz w:val="24"/>
        </w:rPr>
      </w:pPr>
      <w:r w:rsidRPr="008D3FBF">
        <w:rPr>
          <w:sz w:val="24"/>
        </w:rPr>
        <w:t>Chuyển khoản</w:t>
      </w:r>
    </w:p>
    <w:p w:rsidR="006B0397" w:rsidRPr="008D3FBF" w:rsidRDefault="006B0397" w:rsidP="00005713">
      <w:pPr>
        <w:pStyle w:val="BodyText"/>
        <w:numPr>
          <w:ilvl w:val="0"/>
          <w:numId w:val="70"/>
        </w:numPr>
        <w:tabs>
          <w:tab w:val="left" w:pos="0"/>
        </w:tabs>
        <w:spacing w:before="120" w:after="120" w:line="240" w:lineRule="auto"/>
        <w:rPr>
          <w:sz w:val="24"/>
        </w:rPr>
      </w:pPr>
      <w:r w:rsidRPr="008D3FBF">
        <w:rPr>
          <w:sz w:val="24"/>
        </w:rPr>
        <w:t>Tiền mặt</w:t>
      </w:r>
    </w:p>
    <w:p w:rsidR="006B0397" w:rsidRPr="008D3FBF" w:rsidRDefault="006B0397" w:rsidP="009C500C">
      <w:pPr>
        <w:pStyle w:val="Heading1"/>
        <w:keepNext w:val="0"/>
        <w:widowControl w:val="0"/>
        <w:numPr>
          <w:ilvl w:val="0"/>
          <w:numId w:val="73"/>
        </w:numPr>
        <w:autoSpaceDE/>
        <w:autoSpaceDN/>
        <w:adjustRightInd/>
        <w:spacing w:before="120" w:after="120" w:line="240" w:lineRule="auto"/>
        <w:ind w:left="284" w:hanging="284"/>
        <w:jc w:val="left"/>
        <w:rPr>
          <w:b w:val="0"/>
          <w:bCs/>
          <w:i/>
          <w:iCs/>
          <w:color w:val="auto"/>
          <w:sz w:val="24"/>
          <w:szCs w:val="24"/>
        </w:rPr>
      </w:pPr>
      <w:r w:rsidRPr="008D3FBF">
        <w:rPr>
          <w:b w:val="0"/>
          <w:bCs/>
          <w:iCs/>
          <w:color w:val="auto"/>
          <w:sz w:val="24"/>
          <w:szCs w:val="24"/>
        </w:rPr>
        <w:t xml:space="preserve">Các </w:t>
      </w:r>
      <w:bookmarkStart w:id="6" w:name="_GoBack"/>
      <w:bookmarkEnd w:id="6"/>
      <w:r w:rsidRPr="008D3FBF">
        <w:rPr>
          <w:b w:val="0"/>
          <w:bCs/>
          <w:iCs/>
          <w:color w:val="auto"/>
          <w:sz w:val="24"/>
          <w:szCs w:val="24"/>
        </w:rPr>
        <w:t xml:space="preserve">giấy tờ </w:t>
      </w:r>
      <w:r w:rsidR="009C500C" w:rsidRPr="009C500C">
        <w:rPr>
          <w:b w:val="0"/>
          <w:bCs/>
          <w:iCs/>
          <w:color w:val="auto"/>
          <w:sz w:val="24"/>
          <w:szCs w:val="24"/>
        </w:rPr>
        <w:t>LPBank</w:t>
      </w:r>
      <w:r w:rsidRPr="008D3FBF">
        <w:rPr>
          <w:b w:val="0"/>
          <w:bCs/>
          <w:iCs/>
          <w:color w:val="auto"/>
          <w:sz w:val="24"/>
          <w:szCs w:val="24"/>
        </w:rPr>
        <w:t xml:space="preserve"> yêu cầu Khách hàng hoàn thiện (nếu có)………………………</w:t>
      </w:r>
    </w:p>
    <w:p w:rsidR="006B0397" w:rsidRPr="008D3FBF" w:rsidRDefault="006B0397" w:rsidP="00005713">
      <w:pPr>
        <w:pStyle w:val="Heading1"/>
        <w:keepNext w:val="0"/>
        <w:widowControl w:val="0"/>
        <w:numPr>
          <w:ilvl w:val="0"/>
          <w:numId w:val="73"/>
        </w:numPr>
        <w:autoSpaceDE/>
        <w:autoSpaceDN/>
        <w:adjustRightInd/>
        <w:spacing w:before="120" w:after="120" w:line="240" w:lineRule="auto"/>
        <w:ind w:left="284" w:hanging="284"/>
        <w:jc w:val="left"/>
        <w:rPr>
          <w:b w:val="0"/>
          <w:bCs/>
          <w:color w:val="auto"/>
          <w:sz w:val="24"/>
          <w:szCs w:val="24"/>
        </w:rPr>
      </w:pPr>
      <w:r w:rsidRPr="008D3FBF">
        <w:rPr>
          <w:b w:val="0"/>
          <w:color w:val="auto"/>
          <w:sz w:val="24"/>
          <w:szCs w:val="24"/>
        </w:rPr>
        <w:t xml:space="preserve">Các chứng từ chứng minh mục đích sử dụng vốn vay của Khách hàng bao gồm </w:t>
      </w:r>
      <w:r w:rsidRPr="008D3FBF">
        <w:rPr>
          <w:b w:val="0"/>
          <w:bCs/>
          <w:color w:val="auto"/>
          <w:sz w:val="24"/>
          <w:szCs w:val="24"/>
        </w:rPr>
        <w:t>(</w:t>
      </w:r>
      <w:r w:rsidRPr="008D3FBF">
        <w:rPr>
          <w:b w:val="0"/>
          <w:bCs/>
          <w:i/>
          <w:color w:val="auto"/>
          <w:sz w:val="24"/>
          <w:szCs w:val="24"/>
        </w:rPr>
        <w:t>bản sao đính kèm vào biên bản</w:t>
      </w:r>
      <w:r w:rsidRPr="008D3FBF">
        <w:rPr>
          <w:b w:val="0"/>
          <w:bCs/>
          <w:color w:val="auto"/>
          <w:sz w:val="24"/>
          <w:szCs w:val="24"/>
        </w:rPr>
        <w:t>):</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Hoá đơn mua hàng (hóa đơn VAT/hóa đơn bán lẻ)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Giấy biên nhận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Phiếu nhập kho/Biên bản bàn giao hàng hóa: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Hợp đồng mua bán số:…………………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Giấy chứng nhận sở hữu tài sản (Đăng ký xe, Giấy chứng nhận Quyền sử dụng đất và Quyền sở hữu nhà ở, Giấy chứng nhận Quyền sử dụng đất,…): số…………….cấp ngày……………</w:t>
      </w:r>
    </w:p>
    <w:p w:rsidR="006B0397" w:rsidRPr="008D3FBF" w:rsidRDefault="006B0397" w:rsidP="00005713">
      <w:pPr>
        <w:pStyle w:val="BodyText"/>
        <w:numPr>
          <w:ilvl w:val="0"/>
          <w:numId w:val="70"/>
        </w:numPr>
        <w:tabs>
          <w:tab w:val="left" w:pos="0"/>
        </w:tabs>
        <w:spacing w:before="120" w:after="120" w:line="240" w:lineRule="auto"/>
        <w:ind w:left="760" w:hanging="357"/>
        <w:rPr>
          <w:sz w:val="24"/>
        </w:rPr>
      </w:pPr>
      <w:r w:rsidRPr="008D3FBF">
        <w:rPr>
          <w:sz w:val="24"/>
        </w:rPr>
        <w:t>Các chứng từ khác:…………………………………………………………………</w:t>
      </w:r>
    </w:p>
    <w:p w:rsidR="006B0397" w:rsidRPr="008D3FBF" w:rsidRDefault="006B0397" w:rsidP="00005713">
      <w:pPr>
        <w:pStyle w:val="Heading1"/>
        <w:keepLines/>
        <w:numPr>
          <w:ilvl w:val="0"/>
          <w:numId w:val="73"/>
        </w:numPr>
        <w:autoSpaceDE/>
        <w:autoSpaceDN/>
        <w:adjustRightInd/>
        <w:spacing w:before="120" w:after="120" w:line="240" w:lineRule="auto"/>
        <w:ind w:left="284" w:hanging="284"/>
        <w:jc w:val="left"/>
        <w:rPr>
          <w:b w:val="0"/>
          <w:color w:val="auto"/>
          <w:sz w:val="24"/>
          <w:szCs w:val="24"/>
        </w:rPr>
      </w:pPr>
      <w:r w:rsidRPr="008D3FBF">
        <w:rPr>
          <w:b w:val="0"/>
          <w:color w:val="auto"/>
          <w:sz w:val="24"/>
          <w:szCs w:val="24"/>
        </w:rPr>
        <w:t>Kết quả kiểm tra:</w:t>
      </w:r>
    </w:p>
    <w:p w:rsidR="006B0397" w:rsidRPr="008D3FBF" w:rsidRDefault="006B0397" w:rsidP="00005713">
      <w:pPr>
        <w:numPr>
          <w:ilvl w:val="0"/>
          <w:numId w:val="71"/>
        </w:numPr>
        <w:spacing w:before="120" w:after="120" w:line="240" w:lineRule="auto"/>
        <w:rPr>
          <w:sz w:val="24"/>
          <w:szCs w:val="24"/>
        </w:rPr>
      </w:pPr>
      <w:r w:rsidRPr="008D3FBF">
        <w:rPr>
          <w:bCs/>
          <w:sz w:val="24"/>
          <w:szCs w:val="24"/>
        </w:rPr>
        <w:t xml:space="preserve">Đã sử dụng vốn vay đúng mục đích vay theo Hợp đồng tín dụng/Khế ước nhận nợ </w:t>
      </w:r>
    </w:p>
    <w:tbl>
      <w:tblPr>
        <w:tblW w:w="855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402"/>
        <w:gridCol w:w="3255"/>
      </w:tblGrid>
      <w:tr w:rsidR="006B0397" w:rsidRPr="008D3FBF" w:rsidTr="008378D6">
        <w:tc>
          <w:tcPr>
            <w:tcW w:w="1897" w:type="dxa"/>
          </w:tcPr>
          <w:p w:rsidR="006B0397" w:rsidRPr="008D3FBF" w:rsidRDefault="006B0397" w:rsidP="008378D6">
            <w:pPr>
              <w:spacing w:before="120" w:after="120"/>
              <w:ind w:left="371"/>
              <w:jc w:val="center"/>
              <w:rPr>
                <w:b/>
                <w:bCs/>
                <w:sz w:val="24"/>
                <w:szCs w:val="24"/>
              </w:rPr>
            </w:pPr>
            <w:r w:rsidRPr="008D3FBF">
              <w:rPr>
                <w:b/>
                <w:bCs/>
                <w:sz w:val="24"/>
                <w:szCs w:val="24"/>
              </w:rPr>
              <w:t>Nội dung</w:t>
            </w:r>
          </w:p>
        </w:tc>
        <w:tc>
          <w:tcPr>
            <w:tcW w:w="3402" w:type="dxa"/>
          </w:tcPr>
          <w:p w:rsidR="006B0397" w:rsidRPr="008D3FBF" w:rsidRDefault="006B0397" w:rsidP="008378D6">
            <w:pPr>
              <w:spacing w:before="120" w:after="120"/>
              <w:ind w:left="175"/>
              <w:jc w:val="center"/>
              <w:rPr>
                <w:b/>
                <w:bCs/>
                <w:sz w:val="24"/>
                <w:szCs w:val="24"/>
              </w:rPr>
            </w:pPr>
            <w:r w:rsidRPr="008D3FBF">
              <w:rPr>
                <w:b/>
                <w:bCs/>
                <w:sz w:val="24"/>
                <w:szCs w:val="24"/>
              </w:rPr>
              <w:t>Thực trạng</w:t>
            </w:r>
          </w:p>
        </w:tc>
        <w:tc>
          <w:tcPr>
            <w:tcW w:w="3255" w:type="dxa"/>
          </w:tcPr>
          <w:p w:rsidR="006B0397" w:rsidRPr="008D3FBF" w:rsidRDefault="006B0397" w:rsidP="008378D6">
            <w:pPr>
              <w:spacing w:before="120" w:after="120"/>
              <w:ind w:left="317"/>
              <w:jc w:val="center"/>
              <w:rPr>
                <w:b/>
                <w:bCs/>
                <w:sz w:val="24"/>
                <w:szCs w:val="24"/>
              </w:rPr>
            </w:pPr>
            <w:r w:rsidRPr="008D3FBF">
              <w:rPr>
                <w:b/>
                <w:bCs/>
                <w:sz w:val="24"/>
                <w:szCs w:val="24"/>
              </w:rPr>
              <w:t>Chứng từ thể hiện</w:t>
            </w:r>
          </w:p>
        </w:tc>
      </w:tr>
      <w:tr w:rsidR="006B0397" w:rsidRPr="008D3FBF" w:rsidTr="008378D6">
        <w:tc>
          <w:tcPr>
            <w:tcW w:w="1897" w:type="dxa"/>
          </w:tcPr>
          <w:p w:rsidR="006B0397" w:rsidRPr="008D3FBF" w:rsidRDefault="006B0397" w:rsidP="008378D6">
            <w:pPr>
              <w:spacing w:before="120" w:after="120"/>
              <w:rPr>
                <w:b/>
                <w:bCs/>
                <w:sz w:val="24"/>
                <w:szCs w:val="24"/>
              </w:rPr>
            </w:pPr>
          </w:p>
        </w:tc>
        <w:tc>
          <w:tcPr>
            <w:tcW w:w="3402" w:type="dxa"/>
          </w:tcPr>
          <w:p w:rsidR="006B0397" w:rsidRPr="008D3FBF" w:rsidRDefault="006B0397" w:rsidP="008378D6">
            <w:pPr>
              <w:spacing w:before="120" w:after="120"/>
              <w:rPr>
                <w:b/>
                <w:bCs/>
                <w:sz w:val="24"/>
                <w:szCs w:val="24"/>
              </w:rPr>
            </w:pPr>
          </w:p>
        </w:tc>
        <w:tc>
          <w:tcPr>
            <w:tcW w:w="3255" w:type="dxa"/>
          </w:tcPr>
          <w:p w:rsidR="006B0397" w:rsidRPr="008D3FBF" w:rsidRDefault="006B0397" w:rsidP="008378D6">
            <w:pPr>
              <w:spacing w:before="120" w:after="120"/>
              <w:rPr>
                <w:b/>
                <w:bCs/>
                <w:sz w:val="24"/>
                <w:szCs w:val="24"/>
              </w:rPr>
            </w:pPr>
          </w:p>
        </w:tc>
      </w:tr>
      <w:tr w:rsidR="006B0397" w:rsidRPr="008D3FBF" w:rsidTr="008378D6">
        <w:tc>
          <w:tcPr>
            <w:tcW w:w="1897" w:type="dxa"/>
          </w:tcPr>
          <w:p w:rsidR="006B0397" w:rsidRPr="008D3FBF" w:rsidRDefault="006B0397" w:rsidP="008378D6">
            <w:pPr>
              <w:spacing w:before="120" w:after="120"/>
              <w:rPr>
                <w:b/>
                <w:bCs/>
                <w:sz w:val="24"/>
                <w:szCs w:val="24"/>
              </w:rPr>
            </w:pPr>
          </w:p>
        </w:tc>
        <w:tc>
          <w:tcPr>
            <w:tcW w:w="3402" w:type="dxa"/>
          </w:tcPr>
          <w:p w:rsidR="006B0397" w:rsidRPr="008D3FBF" w:rsidRDefault="006B0397" w:rsidP="008378D6">
            <w:pPr>
              <w:spacing w:before="120" w:after="120"/>
              <w:rPr>
                <w:b/>
                <w:bCs/>
                <w:sz w:val="24"/>
                <w:szCs w:val="24"/>
              </w:rPr>
            </w:pPr>
          </w:p>
        </w:tc>
        <w:tc>
          <w:tcPr>
            <w:tcW w:w="3255" w:type="dxa"/>
          </w:tcPr>
          <w:p w:rsidR="006B0397" w:rsidRPr="008D3FBF" w:rsidRDefault="006B0397" w:rsidP="008378D6">
            <w:pPr>
              <w:spacing w:before="120" w:after="120"/>
              <w:rPr>
                <w:b/>
                <w:bCs/>
                <w:sz w:val="24"/>
                <w:szCs w:val="24"/>
              </w:rPr>
            </w:pPr>
          </w:p>
        </w:tc>
      </w:tr>
      <w:tr w:rsidR="006B0397" w:rsidRPr="008D3FBF" w:rsidTr="008378D6">
        <w:tc>
          <w:tcPr>
            <w:tcW w:w="1897" w:type="dxa"/>
          </w:tcPr>
          <w:p w:rsidR="006B0397" w:rsidRPr="008D3FBF" w:rsidRDefault="006B0397" w:rsidP="008378D6">
            <w:pPr>
              <w:spacing w:before="120" w:after="120"/>
              <w:rPr>
                <w:b/>
                <w:bCs/>
                <w:sz w:val="24"/>
                <w:szCs w:val="24"/>
              </w:rPr>
            </w:pPr>
            <w:r w:rsidRPr="008D3FBF">
              <w:rPr>
                <w:b/>
                <w:bCs/>
                <w:sz w:val="24"/>
                <w:szCs w:val="24"/>
              </w:rPr>
              <w:t>...</w:t>
            </w:r>
          </w:p>
        </w:tc>
        <w:tc>
          <w:tcPr>
            <w:tcW w:w="3402" w:type="dxa"/>
          </w:tcPr>
          <w:p w:rsidR="006B0397" w:rsidRPr="008D3FBF" w:rsidRDefault="006B0397" w:rsidP="008378D6">
            <w:pPr>
              <w:spacing w:before="120" w:after="120"/>
              <w:rPr>
                <w:b/>
                <w:bCs/>
                <w:sz w:val="24"/>
                <w:szCs w:val="24"/>
              </w:rPr>
            </w:pPr>
          </w:p>
        </w:tc>
        <w:tc>
          <w:tcPr>
            <w:tcW w:w="3255" w:type="dxa"/>
          </w:tcPr>
          <w:p w:rsidR="006B0397" w:rsidRPr="008D3FBF" w:rsidRDefault="006B0397" w:rsidP="008378D6">
            <w:pPr>
              <w:spacing w:before="120" w:after="120"/>
              <w:rPr>
                <w:b/>
                <w:bCs/>
                <w:sz w:val="24"/>
                <w:szCs w:val="24"/>
              </w:rPr>
            </w:pPr>
          </w:p>
        </w:tc>
      </w:tr>
    </w:tbl>
    <w:p w:rsidR="006B0397" w:rsidRPr="008D3FBF" w:rsidRDefault="006B0397" w:rsidP="00005713">
      <w:pPr>
        <w:numPr>
          <w:ilvl w:val="0"/>
          <w:numId w:val="71"/>
        </w:numPr>
        <w:spacing w:before="120" w:after="120" w:line="240" w:lineRule="auto"/>
        <w:rPr>
          <w:sz w:val="24"/>
          <w:szCs w:val="24"/>
        </w:rPr>
      </w:pPr>
      <w:r w:rsidRPr="008D3FBF">
        <w:rPr>
          <w:bCs/>
          <w:sz w:val="24"/>
          <w:szCs w:val="24"/>
        </w:rPr>
        <w:t>Đã sử dụng vốn không đúng với mục đích  vay theo Hợp đồng tín dụng/Khế ước nhận nợ, cụ thể:……………………………………………………………</w:t>
      </w:r>
    </w:p>
    <w:p w:rsidR="006B0397" w:rsidRPr="008D3FBF" w:rsidRDefault="006B0397" w:rsidP="00005713">
      <w:pPr>
        <w:numPr>
          <w:ilvl w:val="0"/>
          <w:numId w:val="71"/>
        </w:numPr>
        <w:spacing w:before="120" w:after="120" w:line="240" w:lineRule="auto"/>
        <w:rPr>
          <w:bCs/>
          <w:i/>
          <w:iCs/>
          <w:sz w:val="24"/>
          <w:szCs w:val="24"/>
        </w:rPr>
      </w:pPr>
      <w:r w:rsidRPr="008D3FBF">
        <w:rPr>
          <w:sz w:val="24"/>
          <w:szCs w:val="24"/>
        </w:rPr>
        <w:t>Khác:………………………………………………………………………</w:t>
      </w:r>
      <w:r w:rsidRPr="008D3FBF">
        <w:rPr>
          <w:sz w:val="24"/>
          <w:szCs w:val="24"/>
        </w:rPr>
        <w:tab/>
      </w:r>
    </w:p>
    <w:p w:rsidR="006B0397" w:rsidRPr="008D3FBF" w:rsidRDefault="006B0397" w:rsidP="00005713">
      <w:pPr>
        <w:pStyle w:val="Heading1"/>
        <w:numPr>
          <w:ilvl w:val="0"/>
          <w:numId w:val="76"/>
        </w:numPr>
        <w:autoSpaceDE/>
        <w:autoSpaceDN/>
        <w:adjustRightInd/>
        <w:spacing w:before="120" w:after="120" w:line="240" w:lineRule="auto"/>
        <w:ind w:left="284"/>
        <w:rPr>
          <w:iCs/>
          <w:color w:val="auto"/>
          <w:sz w:val="24"/>
          <w:szCs w:val="24"/>
        </w:rPr>
      </w:pPr>
      <w:r w:rsidRPr="008D3FBF">
        <w:rPr>
          <w:iCs/>
          <w:color w:val="auto"/>
          <w:sz w:val="24"/>
          <w:szCs w:val="24"/>
        </w:rPr>
        <w:t>Ý kiến, đề xuất của Chuyên viên Khách hàng</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 xml:space="preserve">Tiếp tục thực hiện khoản vay </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Tất toán khoản vay trước hạn</w:t>
      </w:r>
    </w:p>
    <w:p w:rsidR="006B0397" w:rsidRPr="008D3FBF" w:rsidRDefault="006B0397" w:rsidP="006B0397">
      <w:pPr>
        <w:pStyle w:val="ListParagraph"/>
        <w:spacing w:before="120" w:after="120"/>
        <w:ind w:left="450"/>
        <w:rPr>
          <w:sz w:val="24"/>
          <w:szCs w:val="24"/>
        </w:rPr>
      </w:pPr>
      <w:r w:rsidRPr="008D3FBF">
        <w:rPr>
          <w:i/>
          <w:sz w:val="24"/>
          <w:szCs w:val="24"/>
          <w:u w:val="single"/>
        </w:rPr>
        <w:t>Lý do</w:t>
      </w:r>
      <w:r w:rsidRPr="008D3FBF">
        <w:rPr>
          <w:sz w:val="24"/>
          <w:szCs w:val="24"/>
        </w:rPr>
        <w:t>:………………………………………………………………………………………..</w:t>
      </w:r>
    </w:p>
    <w:p w:rsidR="006B0397" w:rsidRPr="008D3FBF" w:rsidRDefault="006B0397" w:rsidP="00005713">
      <w:pPr>
        <w:pStyle w:val="ListParagraph"/>
        <w:numPr>
          <w:ilvl w:val="0"/>
          <w:numId w:val="75"/>
        </w:numPr>
        <w:spacing w:before="120" w:after="120" w:line="240" w:lineRule="auto"/>
        <w:ind w:left="810"/>
        <w:rPr>
          <w:sz w:val="24"/>
          <w:szCs w:val="24"/>
        </w:rPr>
      </w:pPr>
      <w:r w:rsidRPr="008D3FBF">
        <w:rPr>
          <w:sz w:val="24"/>
          <w:szCs w:val="24"/>
        </w:rPr>
        <w:t>Khác</w:t>
      </w:r>
    </w:p>
    <w:p w:rsidR="006B0397" w:rsidRPr="008D3FBF" w:rsidRDefault="006B0397" w:rsidP="006B0397">
      <w:pPr>
        <w:spacing w:before="120" w:after="120"/>
        <w:ind w:left="426"/>
        <w:rPr>
          <w:sz w:val="24"/>
          <w:szCs w:val="24"/>
        </w:rPr>
      </w:pPr>
      <w:r w:rsidRPr="008D3FBF">
        <w:rPr>
          <w:sz w:val="24"/>
          <w:szCs w:val="24"/>
        </w:rPr>
        <w:t>…………………………………………………………………………………………</w:t>
      </w:r>
    </w:p>
    <w:tbl>
      <w:tblPr>
        <w:tblW w:w="9574" w:type="dxa"/>
        <w:jc w:val="center"/>
        <w:tblLook w:val="0000" w:firstRow="0" w:lastRow="0" w:firstColumn="0" w:lastColumn="0" w:noHBand="0" w:noVBand="0"/>
      </w:tblPr>
      <w:tblGrid>
        <w:gridCol w:w="4068"/>
        <w:gridCol w:w="5506"/>
      </w:tblGrid>
      <w:tr w:rsidR="006B0397" w:rsidRPr="008D3FBF" w:rsidTr="008378D6">
        <w:trPr>
          <w:jc w:val="center"/>
        </w:trPr>
        <w:tc>
          <w:tcPr>
            <w:tcW w:w="4068" w:type="dxa"/>
          </w:tcPr>
          <w:p w:rsidR="006B0397" w:rsidRPr="008D3FBF" w:rsidRDefault="006B0397" w:rsidP="008378D6">
            <w:pPr>
              <w:spacing w:before="120" w:after="120"/>
              <w:jc w:val="center"/>
              <w:rPr>
                <w:bCs/>
                <w:sz w:val="24"/>
                <w:szCs w:val="24"/>
              </w:rPr>
            </w:pPr>
          </w:p>
        </w:tc>
        <w:tc>
          <w:tcPr>
            <w:tcW w:w="5506" w:type="dxa"/>
            <w:shd w:val="clear" w:color="auto" w:fill="auto"/>
          </w:tcPr>
          <w:p w:rsidR="006B0397" w:rsidRPr="008D3FBF" w:rsidRDefault="006B0397" w:rsidP="008378D6">
            <w:pPr>
              <w:spacing w:before="120" w:after="120"/>
              <w:jc w:val="center"/>
              <w:rPr>
                <w:b/>
                <w:bCs/>
                <w:sz w:val="24"/>
                <w:szCs w:val="24"/>
              </w:rPr>
            </w:pPr>
            <w:r w:rsidRPr="008D3FBF">
              <w:rPr>
                <w:b/>
                <w:bCs/>
                <w:sz w:val="24"/>
                <w:szCs w:val="24"/>
              </w:rPr>
              <w:t>Chuyên viên Khách hàng</w:t>
            </w:r>
          </w:p>
          <w:p w:rsidR="006B0397" w:rsidRPr="008D3FBF" w:rsidRDefault="006B0397" w:rsidP="008378D6">
            <w:pPr>
              <w:spacing w:before="120" w:after="120"/>
              <w:jc w:val="center"/>
              <w:rPr>
                <w:bCs/>
                <w:sz w:val="24"/>
                <w:szCs w:val="24"/>
              </w:rPr>
            </w:pPr>
            <w:r w:rsidRPr="008D3FBF">
              <w:rPr>
                <w:i/>
                <w:kern w:val="16"/>
                <w:sz w:val="24"/>
                <w:szCs w:val="24"/>
              </w:rPr>
              <w:t>(Ký, ghi rõ họ tên)</w:t>
            </w:r>
          </w:p>
          <w:p w:rsidR="006B0397" w:rsidRPr="008D3FBF" w:rsidRDefault="006B0397" w:rsidP="008378D6">
            <w:pPr>
              <w:spacing w:before="120" w:after="120"/>
              <w:jc w:val="center"/>
              <w:rPr>
                <w:bCs/>
                <w:sz w:val="24"/>
                <w:szCs w:val="24"/>
              </w:rPr>
            </w:pPr>
          </w:p>
          <w:p w:rsidR="006B0397" w:rsidRPr="008D3FBF" w:rsidRDefault="006B0397" w:rsidP="008378D6">
            <w:pPr>
              <w:spacing w:before="120" w:after="120"/>
              <w:jc w:val="center"/>
              <w:rPr>
                <w:bCs/>
                <w:sz w:val="24"/>
                <w:szCs w:val="24"/>
              </w:rPr>
            </w:pPr>
          </w:p>
        </w:tc>
      </w:tr>
    </w:tbl>
    <w:p w:rsidR="006B0397" w:rsidRPr="008D3FBF" w:rsidRDefault="006B0397" w:rsidP="006B0397">
      <w:pPr>
        <w:pStyle w:val="BodyText"/>
        <w:tabs>
          <w:tab w:val="left" w:pos="0"/>
        </w:tabs>
        <w:spacing w:before="120"/>
        <w:ind w:left="720"/>
        <w:jc w:val="center"/>
        <w:rPr>
          <w:b/>
          <w:kern w:val="16"/>
          <w:sz w:val="24"/>
        </w:rPr>
      </w:pPr>
      <w:r w:rsidRPr="008D3FBF">
        <w:rPr>
          <w:b/>
          <w:kern w:val="16"/>
          <w:sz w:val="24"/>
        </w:rPr>
        <w:t>Ý KIẾN CỦA LÃNH ĐẠO PHÒNG KHÁCH HÀNG</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Đồng ý</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Không Đồng ý</w:t>
      </w:r>
    </w:p>
    <w:p w:rsidR="006B0397" w:rsidRPr="008D3FBF" w:rsidRDefault="006B0397" w:rsidP="006B0397">
      <w:pPr>
        <w:pStyle w:val="BodyText"/>
        <w:tabs>
          <w:tab w:val="left" w:leader="dot" w:pos="9072"/>
        </w:tabs>
        <w:spacing w:before="120"/>
        <w:ind w:left="851"/>
        <w:rPr>
          <w:kern w:val="16"/>
          <w:sz w:val="24"/>
        </w:rPr>
      </w:pPr>
      <w:r w:rsidRPr="008D3FBF">
        <w:rPr>
          <w:kern w:val="16"/>
          <w:sz w:val="24"/>
        </w:rPr>
        <w:sym w:font="Wingdings 2" w:char="F0A3"/>
      </w:r>
      <w:r w:rsidRPr="008D3FBF">
        <w:rPr>
          <w:kern w:val="16"/>
          <w:sz w:val="24"/>
        </w:rPr>
        <w:t xml:space="preserve"> Khác</w:t>
      </w:r>
      <w:r w:rsidRPr="008D3FBF">
        <w:rPr>
          <w:kern w:val="16"/>
          <w:sz w:val="24"/>
        </w:rPr>
        <w:tab/>
      </w:r>
      <w:r w:rsidRPr="008D3FBF">
        <w:rPr>
          <w:kern w:val="16"/>
          <w:sz w:val="24"/>
        </w:rPr>
        <w:tab/>
      </w:r>
    </w:p>
    <w:p w:rsidR="006B0397" w:rsidRPr="008D3FBF" w:rsidRDefault="006B0397" w:rsidP="006B0397">
      <w:pPr>
        <w:pStyle w:val="BodyText"/>
        <w:tabs>
          <w:tab w:val="left" w:pos="0"/>
          <w:tab w:val="left" w:leader="dot" w:pos="9072"/>
        </w:tabs>
        <w:spacing w:before="120"/>
        <w:jc w:val="right"/>
        <w:rPr>
          <w:i/>
          <w:kern w:val="16"/>
          <w:sz w:val="24"/>
        </w:rPr>
      </w:pPr>
      <w:r w:rsidRPr="008D3FBF">
        <w:rPr>
          <w:i/>
          <w:kern w:val="16"/>
          <w:sz w:val="24"/>
        </w:rPr>
        <w:t>…….Ngày….tháng…..năm………</w:t>
      </w:r>
    </w:p>
    <w:tbl>
      <w:tblPr>
        <w:tblW w:w="0" w:type="auto"/>
        <w:tblLook w:val="04A0" w:firstRow="1" w:lastRow="0" w:firstColumn="1" w:lastColumn="0" w:noHBand="0" w:noVBand="1"/>
      </w:tblPr>
      <w:tblGrid>
        <w:gridCol w:w="4645"/>
        <w:gridCol w:w="4645"/>
      </w:tblGrid>
      <w:tr w:rsidR="006B0397" w:rsidRPr="008D3FBF" w:rsidTr="008378D6">
        <w:tc>
          <w:tcPr>
            <w:tcW w:w="4645" w:type="dxa"/>
          </w:tcPr>
          <w:p w:rsidR="006B0397" w:rsidRPr="008D3FBF" w:rsidRDefault="006B0397" w:rsidP="008378D6">
            <w:pPr>
              <w:pStyle w:val="BodyText"/>
              <w:tabs>
                <w:tab w:val="left" w:pos="0"/>
                <w:tab w:val="left" w:leader="dot" w:pos="9072"/>
              </w:tabs>
              <w:spacing w:before="120"/>
              <w:jc w:val="center"/>
              <w:rPr>
                <w:i/>
                <w:kern w:val="16"/>
                <w:sz w:val="24"/>
              </w:rPr>
            </w:pPr>
          </w:p>
        </w:tc>
        <w:tc>
          <w:tcPr>
            <w:tcW w:w="4645" w:type="dxa"/>
          </w:tcPr>
          <w:p w:rsidR="006B0397" w:rsidRPr="008D3FBF" w:rsidRDefault="006B0397" w:rsidP="008378D6">
            <w:pPr>
              <w:pStyle w:val="BodyText"/>
              <w:tabs>
                <w:tab w:val="left" w:pos="0"/>
                <w:tab w:val="left" w:leader="dot" w:pos="9072"/>
              </w:tabs>
              <w:spacing w:before="120"/>
              <w:jc w:val="center"/>
              <w:rPr>
                <w:b/>
                <w:kern w:val="16"/>
                <w:sz w:val="24"/>
              </w:rPr>
            </w:pPr>
            <w:r w:rsidRPr="008D3FBF">
              <w:rPr>
                <w:b/>
                <w:kern w:val="16"/>
                <w:sz w:val="24"/>
              </w:rPr>
              <w:t>Lãnh đạo Phòng KH</w:t>
            </w:r>
          </w:p>
          <w:p w:rsidR="006B0397" w:rsidRPr="008D3FBF" w:rsidRDefault="006B0397" w:rsidP="008378D6">
            <w:pPr>
              <w:pStyle w:val="BodyText"/>
              <w:tabs>
                <w:tab w:val="left" w:pos="0"/>
                <w:tab w:val="left" w:leader="dot" w:pos="9072"/>
              </w:tabs>
              <w:spacing w:before="120"/>
              <w:jc w:val="center"/>
              <w:rPr>
                <w:i/>
                <w:kern w:val="16"/>
                <w:sz w:val="24"/>
              </w:rPr>
            </w:pPr>
            <w:r w:rsidRPr="008D3FBF">
              <w:rPr>
                <w:i/>
                <w:kern w:val="16"/>
                <w:sz w:val="24"/>
              </w:rPr>
              <w:t>(Ký, ghi rõ họ tên)</w:t>
            </w:r>
          </w:p>
        </w:tc>
      </w:tr>
    </w:tbl>
    <w:p w:rsidR="006B0397" w:rsidRPr="008D3FBF" w:rsidRDefault="006B0397" w:rsidP="006B0397">
      <w:pPr>
        <w:spacing w:before="0" w:after="0" w:line="240" w:lineRule="auto"/>
        <w:ind w:left="0" w:firstLine="0"/>
        <w:jc w:val="left"/>
        <w:rPr>
          <w:sz w:val="24"/>
          <w:szCs w:val="24"/>
        </w:rPr>
      </w:pPr>
    </w:p>
    <w:p w:rsidR="006B0397" w:rsidRPr="008D3FBF" w:rsidRDefault="006B0397" w:rsidP="006B0397">
      <w:pPr>
        <w:rPr>
          <w:sz w:val="24"/>
          <w:szCs w:val="24"/>
          <w:lang w:val="en-US"/>
        </w:rPr>
      </w:pPr>
    </w:p>
    <w:p w:rsidR="00F95CF1" w:rsidRDefault="00F95CF1"/>
    <w:sectPr w:rsidR="00F95CF1" w:rsidSect="008378D6">
      <w:headerReference w:type="default" r:id="rId7"/>
      <w:type w:val="continuous"/>
      <w:pgSz w:w="12240" w:h="15840"/>
      <w:pgMar w:top="956" w:right="1440" w:bottom="1440" w:left="144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EA" w:rsidRDefault="008F75EA" w:rsidP="006B0397">
      <w:pPr>
        <w:spacing w:before="0" w:after="0" w:line="240" w:lineRule="auto"/>
      </w:pPr>
      <w:r>
        <w:separator/>
      </w:r>
    </w:p>
  </w:endnote>
  <w:endnote w:type="continuationSeparator" w:id="0">
    <w:p w:rsidR="008F75EA" w:rsidRDefault="008F75EA" w:rsidP="006B03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EA" w:rsidRDefault="008F75EA" w:rsidP="006B0397">
      <w:pPr>
        <w:spacing w:before="0" w:after="0" w:line="240" w:lineRule="auto"/>
      </w:pPr>
      <w:r>
        <w:separator/>
      </w:r>
    </w:p>
  </w:footnote>
  <w:footnote w:type="continuationSeparator" w:id="0">
    <w:p w:rsidR="008F75EA" w:rsidRDefault="008F75EA" w:rsidP="006B0397">
      <w:pPr>
        <w:spacing w:before="0" w:after="0" w:line="240" w:lineRule="auto"/>
      </w:pPr>
      <w:r>
        <w:continuationSeparator/>
      </w:r>
    </w:p>
  </w:footnote>
  <w:footnote w:id="1">
    <w:p w:rsidR="008378D6" w:rsidRPr="00A22553" w:rsidRDefault="008378D6" w:rsidP="006B0397">
      <w:pPr>
        <w:pStyle w:val="FootnoteText"/>
        <w:spacing w:before="0" w:after="0" w:line="240" w:lineRule="auto"/>
        <w:ind w:left="0" w:firstLine="0"/>
      </w:pPr>
      <w:r>
        <w:rPr>
          <w:rStyle w:val="FootnoteReference"/>
        </w:rPr>
        <w:footnoteRef/>
      </w:r>
      <w:r>
        <w:t xml:space="preserve"> Tất cả c</w:t>
      </w:r>
      <w:r w:rsidRPr="00A22553">
        <w:t xml:space="preserve">ác thành viên Hộ gia đình </w:t>
      </w:r>
      <w:r w:rsidRPr="00A01AF0">
        <w:t>từ 18 tuổi đến</w:t>
      </w:r>
      <w:r w:rsidRPr="00A22553">
        <w:t xml:space="preserve"> thời điểm vay vốn tại </w:t>
      </w:r>
      <w:r w:rsidRPr="008378D6">
        <w:t>LPBank</w:t>
      </w:r>
      <w:r>
        <w:t>.</w:t>
      </w:r>
    </w:p>
  </w:footnote>
  <w:footnote w:id="2">
    <w:p w:rsidR="008378D6" w:rsidRPr="00266C52" w:rsidRDefault="008378D6" w:rsidP="006B0397">
      <w:pPr>
        <w:pStyle w:val="FootnoteText"/>
        <w:spacing w:before="0" w:after="0" w:line="240" w:lineRule="auto"/>
        <w:ind w:left="0" w:firstLine="0"/>
      </w:pPr>
      <w:r>
        <w:rPr>
          <w:rStyle w:val="FootnoteReference"/>
        </w:rPr>
        <w:footnoteRef/>
      </w:r>
      <w:r>
        <w:t xml:space="preserve"> </w:t>
      </w:r>
      <w:r>
        <w:t>Chủ hộ gia đình.</w:t>
      </w:r>
    </w:p>
  </w:footnote>
  <w:footnote w:id="3">
    <w:p w:rsidR="008378D6" w:rsidRPr="00613841" w:rsidRDefault="008378D6" w:rsidP="006B0397">
      <w:pPr>
        <w:pStyle w:val="FootnoteText"/>
        <w:spacing w:before="0" w:after="0" w:line="240" w:lineRule="auto"/>
        <w:ind w:left="0" w:firstLine="0"/>
      </w:pPr>
      <w:r w:rsidRPr="00613841">
        <w:rPr>
          <w:rStyle w:val="FootnoteReference"/>
        </w:rPr>
        <w:footnoteRef/>
      </w:r>
      <w:r w:rsidRPr="00613841">
        <w:t xml:space="preserve"> </w:t>
      </w:r>
      <w:r w:rsidRPr="00613841">
        <w:t>Nguồn thu nhập</w:t>
      </w:r>
      <w:r>
        <w:t xml:space="preserve"> chung của Hộ gia đình. </w:t>
      </w:r>
    </w:p>
  </w:footnote>
  <w:footnote w:id="4">
    <w:p w:rsidR="008378D6" w:rsidRPr="00381440" w:rsidRDefault="008378D6" w:rsidP="006B0397">
      <w:pPr>
        <w:pStyle w:val="FootnoteText"/>
        <w:spacing w:before="0" w:after="0" w:line="240" w:lineRule="auto"/>
        <w:ind w:left="0" w:firstLine="0"/>
      </w:pPr>
      <w:r>
        <w:rPr>
          <w:rStyle w:val="FootnoteReference"/>
        </w:rPr>
        <w:footnoteRef/>
      </w:r>
      <w:r>
        <w:t xml:space="preserve">  </w:t>
      </w:r>
      <w:r>
        <w:t>Ghi thông tin bên thế chấp là bên có tên trên GCNQSDĐ. Trường hợp bên thế chấp là Hộ gia đình thì cần ghi đầy đủ thông tin các thành viên của Hộ từ đủ 18 tuổi trở lên.</w:t>
      </w:r>
    </w:p>
  </w:footnote>
  <w:footnote w:id="5">
    <w:p w:rsidR="008378D6" w:rsidRPr="00FF7850" w:rsidRDefault="008378D6" w:rsidP="006B0397">
      <w:pPr>
        <w:pStyle w:val="FootnoteText"/>
        <w:spacing w:before="0" w:after="0" w:line="240" w:lineRule="auto"/>
        <w:ind w:left="0" w:firstLine="0"/>
      </w:pPr>
      <w:r>
        <w:rPr>
          <w:rStyle w:val="FootnoteReference"/>
        </w:rPr>
        <w:footnoteRef/>
      </w:r>
      <w:r>
        <w:t xml:space="preserve"> </w:t>
      </w:r>
      <w:r>
        <w:t>Ghi thông tin người đại diện theo ủy quyền để ký kết Hợp đồng. Trường hợp Bên thế chấp đồng thời là người ký kết Hợp đồng thì bỏ nội dung này.</w:t>
      </w:r>
    </w:p>
  </w:footnote>
  <w:footnote w:id="6">
    <w:p w:rsidR="008378D6" w:rsidRPr="00A67651" w:rsidRDefault="008378D6" w:rsidP="006B0397">
      <w:pPr>
        <w:pStyle w:val="FootnoteText"/>
        <w:spacing w:before="0" w:after="0" w:line="240" w:lineRule="auto"/>
        <w:ind w:left="0" w:firstLine="0"/>
      </w:pPr>
      <w:r>
        <w:rPr>
          <w:rStyle w:val="FootnoteReference"/>
        </w:rPr>
        <w:footnoteRef/>
      </w:r>
      <w:r>
        <w:t xml:space="preserve"> </w:t>
      </w:r>
      <w:r>
        <w:t>Ghi thông tin cho phù hợp với Bên thế chấp.</w:t>
      </w:r>
    </w:p>
  </w:footnote>
  <w:footnote w:id="7">
    <w:p w:rsidR="008378D6" w:rsidRPr="0051700F" w:rsidRDefault="008378D6" w:rsidP="006B0397">
      <w:pPr>
        <w:pStyle w:val="FootnoteText"/>
        <w:spacing w:before="0" w:after="0" w:line="240" w:lineRule="auto"/>
        <w:ind w:left="0" w:firstLine="0"/>
      </w:pPr>
      <w:r>
        <w:rPr>
          <w:rStyle w:val="FootnoteReference"/>
        </w:rPr>
        <w:footnoteRef/>
      </w:r>
      <w:r>
        <w:t xml:space="preserve"> </w:t>
      </w:r>
      <w:r>
        <w:t>Ghi thông tin về văn bản ủy quyền của người dân góp đất cho bên nhận góp đất về việc ký Hợp đồng thế chấp QSDĐ.</w:t>
      </w:r>
    </w:p>
  </w:footnote>
  <w:footnote w:id="8">
    <w:p w:rsidR="008378D6" w:rsidRDefault="008378D6" w:rsidP="006B0397">
      <w:pPr>
        <w:pStyle w:val="FootnoteText"/>
        <w:spacing w:before="0" w:after="0" w:line="240" w:lineRule="auto"/>
        <w:ind w:left="0" w:firstLine="0"/>
      </w:pPr>
      <w:r>
        <w:rPr>
          <w:rStyle w:val="FootnoteReference"/>
        </w:rPr>
        <w:footnoteRef/>
      </w:r>
      <w:r>
        <w:t xml:space="preserve">  </w:t>
      </w:r>
      <w:r>
        <w:t>Ghi rõ các thông tin về Bên vay, ví dụ: Ông Nguyễn Văn A, số CMND 123456789 cấp ngày 01/10/2012 tại tỉnh X.</w:t>
      </w:r>
    </w:p>
  </w:footnote>
  <w:footnote w:id="9">
    <w:p w:rsidR="008378D6" w:rsidRDefault="008378D6" w:rsidP="006B0397">
      <w:pPr>
        <w:pStyle w:val="FootnoteText"/>
        <w:spacing w:before="0" w:after="0" w:line="240" w:lineRule="auto"/>
        <w:ind w:left="0" w:firstLine="0"/>
      </w:pPr>
      <w:r>
        <w:rPr>
          <w:rStyle w:val="FootnoteReference"/>
        </w:rPr>
        <w:footnoteRef/>
      </w:r>
      <w:r>
        <w:t xml:space="preserve"> </w:t>
      </w:r>
      <w:r>
        <w:t>Nếu Bên thế chấp đồng thời là Bên vay thì bỏ nội dung này.</w:t>
      </w:r>
    </w:p>
  </w:footnote>
  <w:footnote w:id="10">
    <w:p w:rsidR="008378D6" w:rsidRDefault="008378D6" w:rsidP="006B0397">
      <w:pPr>
        <w:pStyle w:val="FootnoteText"/>
        <w:spacing w:before="0" w:after="0" w:line="240" w:lineRule="auto"/>
        <w:ind w:left="0" w:firstLine="0"/>
      </w:pPr>
      <w:r>
        <w:rPr>
          <w:rStyle w:val="FootnoteReference"/>
        </w:rPr>
        <w:footnoteRef/>
      </w:r>
      <w:r>
        <w:t xml:space="preserve"> </w:t>
      </w:r>
      <w:r>
        <w:t>Trong Hợp đồng này, Bên thế chấp đồng thời là Bên vay thì bỏ toàn bộ các nội dung “và/hoặc Bên vay”</w:t>
      </w:r>
    </w:p>
  </w:footnote>
  <w:footnote w:id="11">
    <w:p w:rsidR="008378D6" w:rsidRDefault="008378D6" w:rsidP="006B0397">
      <w:pPr>
        <w:pStyle w:val="FootnoteText"/>
        <w:ind w:left="0" w:firstLine="0"/>
      </w:pPr>
      <w:r>
        <w:rPr>
          <w:rStyle w:val="FootnoteReference"/>
        </w:rPr>
        <w:footnoteRef/>
      </w:r>
      <w:r>
        <w:t xml:space="preserve"> </w:t>
      </w:r>
      <w:r>
        <w:t xml:space="preserve">Ghi rõ: </w:t>
      </w:r>
      <w:r w:rsidRPr="000D734A">
        <w:t>110% dư nợ</w:t>
      </w:r>
      <w:r>
        <w:t xml:space="preserve"> hoặc một tỷ lệ khác theo quy định/phê duyệt.</w:t>
      </w:r>
    </w:p>
  </w:footnote>
  <w:footnote w:id="12">
    <w:p w:rsidR="008378D6" w:rsidRDefault="008378D6" w:rsidP="006B0397">
      <w:pPr>
        <w:pStyle w:val="FootnoteText"/>
        <w:spacing w:before="0" w:after="0" w:line="240" w:lineRule="auto"/>
        <w:ind w:left="0" w:firstLine="0"/>
      </w:pPr>
      <w:r>
        <w:rPr>
          <w:rStyle w:val="FootnoteReference"/>
        </w:rPr>
        <w:footnoteRef/>
      </w:r>
      <w:r>
        <w:t xml:space="preserve"> </w:t>
      </w:r>
      <w:r>
        <w:t>Trường hợp Bên thế chấp đồng thời là Bên vay thì bỏ nội dung quy định tại điểm 6.2.1</w:t>
      </w:r>
    </w:p>
  </w:footnote>
  <w:footnote w:id="13">
    <w:p w:rsidR="008378D6" w:rsidRDefault="008378D6" w:rsidP="006B0397">
      <w:pPr>
        <w:pStyle w:val="FootnoteText"/>
        <w:spacing w:before="0" w:after="0" w:line="240" w:lineRule="auto"/>
        <w:ind w:left="0" w:firstLine="0"/>
      </w:pPr>
      <w:r>
        <w:rPr>
          <w:rStyle w:val="FootnoteReference"/>
        </w:rPr>
        <w:footnoteRef/>
      </w:r>
      <w:r>
        <w:t xml:space="preserve"> </w:t>
      </w:r>
      <w:r>
        <w:t xml:space="preserve">Trường hợp Bên thế chấp đồng thời là Bên vay thì bỏ nội dung </w:t>
      </w:r>
      <w:r w:rsidRPr="00DF51D6">
        <w:t>“trừ trường hợp Bên vay đã thanh toán”</w:t>
      </w:r>
    </w:p>
  </w:footnote>
  <w:footnote w:id="14">
    <w:p w:rsidR="008378D6" w:rsidRDefault="008378D6" w:rsidP="006B0397">
      <w:pPr>
        <w:pStyle w:val="FootnoteText"/>
        <w:spacing w:before="0" w:after="0" w:line="240" w:lineRule="auto"/>
        <w:ind w:left="0" w:firstLine="0"/>
      </w:pPr>
      <w:r>
        <w:rPr>
          <w:rStyle w:val="FootnoteReference"/>
        </w:rPr>
        <w:footnoteRef/>
      </w:r>
      <w:r>
        <w:t xml:space="preserve"> </w:t>
      </w:r>
      <w:r>
        <w:t>Tùy từng loại TSTC mà đưa ra thời gian hợp lý (ví dụ: 7, 10, 15, 30 ngày) hoặc theo quy định/phê duyệt.</w:t>
      </w:r>
    </w:p>
  </w:footnote>
  <w:footnote w:id="15">
    <w:p w:rsidR="008378D6" w:rsidRDefault="008378D6" w:rsidP="006B0397">
      <w:pPr>
        <w:pStyle w:val="FootnoteText"/>
        <w:spacing w:before="0" w:after="0" w:line="240" w:lineRule="auto"/>
        <w:ind w:left="0" w:firstLine="0"/>
      </w:pPr>
      <w:r>
        <w:rPr>
          <w:rStyle w:val="FootnoteReference"/>
        </w:rPr>
        <w:footnoteRef/>
      </w:r>
      <w:r>
        <w:t xml:space="preserve"> </w:t>
      </w:r>
      <w:r>
        <w:t>Trường hợp không có thỏa thuận khác thì xóa bỏ Điều này và điều chỉnh số thứ tự của các điều khoản liền dưới.</w:t>
      </w:r>
    </w:p>
  </w:footnote>
  <w:footnote w:id="16">
    <w:p w:rsidR="008378D6" w:rsidRDefault="008378D6" w:rsidP="006B0397">
      <w:pPr>
        <w:pStyle w:val="FootnoteText"/>
        <w:ind w:left="0" w:firstLine="0"/>
      </w:pPr>
      <w:r>
        <w:rPr>
          <w:rStyle w:val="FootnoteReference"/>
        </w:rPr>
        <w:footnoteRef/>
      </w:r>
      <w:r>
        <w:t xml:space="preserve"> </w:t>
      </w:r>
      <w:r>
        <w:t>Nếu không có tài sản hiện có trên đất (cafe, tiêu…) thì bỏ nội dung này.</w:t>
      </w:r>
    </w:p>
  </w:footnote>
  <w:footnote w:id="17">
    <w:p w:rsidR="008378D6" w:rsidRDefault="008378D6" w:rsidP="006B0397">
      <w:pPr>
        <w:pStyle w:val="FootnoteText"/>
        <w:spacing w:before="0" w:after="0" w:line="240" w:lineRule="auto"/>
        <w:ind w:left="0" w:firstLine="0"/>
      </w:pPr>
      <w:r>
        <w:rPr>
          <w:rStyle w:val="FootnoteReference"/>
        </w:rPr>
        <w:footnoteRef/>
      </w:r>
      <w:r>
        <w:t xml:space="preserve"> </w:t>
      </w:r>
      <w:r>
        <w:t xml:space="preserve">Đơn vị có thể điều chỉnh nội dung này theo hướng dẫn của Cơ quan đăng ký giao dịch bảo đảm, ví dụ: </w:t>
      </w:r>
      <w:r w:rsidRPr="00E91393">
        <w:t>Quyền khai thác, thu hoạch hạt mắc ca và tất cả các khoản lợi, lợi ích thu được từ việc trồng cây mắc ca hoặc các nội dung tương tự</w:t>
      </w:r>
      <w:r>
        <w:t>.</w:t>
      </w:r>
    </w:p>
  </w:footnote>
  <w:footnote w:id="18">
    <w:p w:rsidR="008378D6" w:rsidRDefault="008378D6" w:rsidP="006B0397">
      <w:pPr>
        <w:pStyle w:val="FootnoteText"/>
        <w:spacing w:before="0" w:after="0" w:line="240" w:lineRule="auto"/>
        <w:ind w:left="0" w:firstLine="0"/>
      </w:pPr>
      <w:r>
        <w:rPr>
          <w:rStyle w:val="FootnoteReference"/>
        </w:rPr>
        <w:footnoteRef/>
      </w:r>
      <w:r>
        <w:t xml:space="preserve"> </w:t>
      </w:r>
      <w:r>
        <w:t>Nếu không có cây hiện có trên đất thì bỏ câu này: “</w:t>
      </w:r>
      <w:r w:rsidRPr="00EE765C">
        <w:t>Cây Mắc ca được trồng xen canh với các cây trồng hiện có trên đất</w:t>
      </w:r>
      <w:r>
        <w:t>”.</w:t>
      </w:r>
    </w:p>
  </w:footnote>
  <w:footnote w:id="19">
    <w:p w:rsidR="008378D6" w:rsidRDefault="008378D6" w:rsidP="006B0397">
      <w:pPr>
        <w:pStyle w:val="FootnoteText"/>
        <w:ind w:left="0" w:firstLine="0"/>
      </w:pPr>
      <w:r>
        <w:rPr>
          <w:rStyle w:val="FootnoteReference"/>
        </w:rPr>
        <w:footnoteRef/>
      </w:r>
      <w:r>
        <w:t xml:space="preserve"> </w:t>
      </w:r>
      <w:r>
        <w:t xml:space="preserve">Ghi rõ: </w:t>
      </w:r>
      <w:r w:rsidRPr="000D734A">
        <w:t>110% dư nợ</w:t>
      </w:r>
      <w:r>
        <w:t xml:space="preserve"> hoặc một tỷ lệ khác theo quy định/phê duyệt.</w:t>
      </w:r>
    </w:p>
  </w:footnote>
  <w:footnote w:id="20">
    <w:p w:rsidR="008378D6" w:rsidRDefault="008378D6" w:rsidP="006B0397">
      <w:pPr>
        <w:pStyle w:val="FootnoteText"/>
        <w:ind w:left="0" w:firstLine="0"/>
      </w:pPr>
      <w:r>
        <w:rPr>
          <w:rStyle w:val="FootnoteReference"/>
        </w:rPr>
        <w:footnoteRef/>
      </w:r>
      <w:r>
        <w:t xml:space="preserve"> </w:t>
      </w:r>
      <w:r>
        <w:t>Ghi rõ: Số tháng cụ thể theo thỏa thuận hoặc theo quy định/phê duyệt.</w:t>
      </w:r>
    </w:p>
  </w:footnote>
  <w:footnote w:id="21">
    <w:p w:rsidR="008378D6" w:rsidRDefault="008378D6" w:rsidP="006B0397">
      <w:pPr>
        <w:pStyle w:val="FootnoteText"/>
        <w:ind w:left="0" w:firstLine="0"/>
      </w:pPr>
      <w:r>
        <w:rPr>
          <w:rStyle w:val="FootnoteReference"/>
        </w:rPr>
        <w:footnoteRef/>
      </w:r>
      <w:r>
        <w:t xml:space="preserve"> </w:t>
      </w:r>
      <w:r>
        <w:t>Tùy từng loại TSTC mà đưa ra thời gian hợp lý (ví dụ: 7, 10, 15, 30 ngày) hoặc theo quy định/phê duyệt.</w:t>
      </w:r>
    </w:p>
  </w:footnote>
  <w:footnote w:id="22">
    <w:p w:rsidR="008378D6" w:rsidRDefault="008378D6" w:rsidP="006B0397">
      <w:pPr>
        <w:pStyle w:val="FootnoteText"/>
        <w:spacing w:before="0" w:after="0" w:line="240" w:lineRule="auto"/>
        <w:ind w:left="0" w:firstLine="0"/>
      </w:pPr>
      <w:r>
        <w:rPr>
          <w:rStyle w:val="FootnoteReference"/>
        </w:rPr>
        <w:footnoteRef/>
      </w:r>
      <w:r>
        <w:t xml:space="preserve"> </w:t>
      </w:r>
      <w:r>
        <w:t>Trường hợp không có thỏa thuận khác thì xóa bỏ Điều này và điều chỉnh số thứ tự của các điều khoản liền dưới.</w:t>
      </w:r>
    </w:p>
  </w:footnote>
  <w:footnote w:id="23">
    <w:p w:rsidR="008378D6" w:rsidRDefault="008378D6" w:rsidP="006B0397">
      <w:pPr>
        <w:pStyle w:val="FootnoteText"/>
        <w:spacing w:before="0" w:after="0" w:line="240" w:lineRule="auto"/>
        <w:ind w:left="0" w:firstLine="0"/>
      </w:pPr>
      <w:r>
        <w:rPr>
          <w:rStyle w:val="FootnoteReference"/>
        </w:rPr>
        <w:footnoteRef/>
      </w:r>
      <w:r>
        <w:t xml:space="preserve"> </w:t>
      </w:r>
      <w:r>
        <w:t>Tất cả các chủ sở hữu, người được ủy quyền cùng ký tên (nếu tài sản thuộc sở hữu của nhiều người).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6" w:rsidRPr="00A01AF0" w:rsidRDefault="008378D6" w:rsidP="008378D6">
    <w:pPr>
      <w:pStyle w:val="Header"/>
      <w:jc w:val="right"/>
      <w:rPr>
        <w:i/>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1.25pt;height:11.25pt" o:bullet="t">
        <v:imagedata r:id="rId1" o:title="mso432D"/>
      </v:shape>
    </w:pict>
  </w:numPicBullet>
  <w:abstractNum w:abstractNumId="0" w15:restartNumberingAfterBreak="0">
    <w:nsid w:val="000C0754"/>
    <w:multiLevelType w:val="hybridMultilevel"/>
    <w:tmpl w:val="A51A50E6"/>
    <w:lvl w:ilvl="0" w:tplc="1D8A8DBC">
      <w:start w:val="1"/>
      <w:numFmt w:val="decimal"/>
      <w:pStyle w:val="Style3"/>
      <w:lvlText w:val="%1."/>
      <w:lvlJc w:val="left"/>
      <w:pPr>
        <w:tabs>
          <w:tab w:val="num" w:pos="397"/>
        </w:tabs>
        <w:ind w:left="397" w:hanging="39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A3086"/>
    <w:multiLevelType w:val="multilevel"/>
    <w:tmpl w:val="45C62A84"/>
    <w:lvl w:ilvl="0">
      <w:start w:val="1"/>
      <w:numFmt w:val="decimal"/>
      <w:lvlText w:val="Điều %1."/>
      <w:lvlJc w:val="left"/>
      <w:pPr>
        <w:tabs>
          <w:tab w:val="num" w:pos="0"/>
        </w:tabs>
        <w:ind w:left="1008" w:hanging="1008"/>
      </w:pPr>
      <w:rPr>
        <w:rFonts w:ascii="Times New Roman Bold" w:hAnsi="Times New Roman Bold" w:cs="Times New Roman" w:hint="default"/>
        <w:b/>
        <w:i w:val="0"/>
        <w:sz w:val="26"/>
        <w:szCs w:val="26"/>
      </w:rPr>
    </w:lvl>
    <w:lvl w:ilvl="1">
      <w:start w:val="1"/>
      <w:numFmt w:val="decimal"/>
      <w:lvlText w:val="%1.%2."/>
      <w:lvlJc w:val="left"/>
      <w:pPr>
        <w:tabs>
          <w:tab w:val="num" w:pos="0"/>
        </w:tabs>
        <w:ind w:left="720" w:hanging="720"/>
      </w:pPr>
      <w:rPr>
        <w:rFonts w:ascii="Times New Roman" w:hAnsi="Times New Roman" w:cs="Times New Roman" w:hint="default"/>
        <w:b w:val="0"/>
        <w:i w:val="0"/>
        <w:caps w:val="0"/>
        <w:sz w:val="26"/>
        <w:szCs w:val="26"/>
      </w:rPr>
    </w:lvl>
    <w:lvl w:ilvl="2">
      <w:start w:val="1"/>
      <w:numFmt w:val="lowerLetter"/>
      <w:lvlText w:val="%3)"/>
      <w:lvlJc w:val="left"/>
      <w:pPr>
        <w:tabs>
          <w:tab w:val="num" w:pos="-436"/>
        </w:tabs>
        <w:ind w:left="644" w:hanging="360"/>
      </w:pPr>
      <w:rPr>
        <w:rFonts w:ascii="Times New Roman" w:hAnsi="Times New Roman" w:cs="Times New Roman" w:hint="default"/>
        <w:b w:val="0"/>
        <w:i w:val="0"/>
        <w:sz w:val="26"/>
        <w:szCs w:val="24"/>
      </w:rPr>
    </w:lvl>
    <w:lvl w:ilvl="3">
      <w:start w:val="1"/>
      <w:numFmt w:val="bullet"/>
      <w:lvlText w:val=""/>
      <w:lvlJc w:val="left"/>
      <w:pPr>
        <w:tabs>
          <w:tab w:val="num" w:pos="0"/>
        </w:tabs>
        <w:ind w:left="1440" w:hanging="360"/>
      </w:pPr>
      <w:rPr>
        <w:rFonts w:ascii="Symbol" w:hAnsi="Symbol" w:hint="default"/>
        <w:color w:val="auto"/>
        <w:sz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2AB059F"/>
    <w:multiLevelType w:val="multilevel"/>
    <w:tmpl w:val="5A76C950"/>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none"/>
      <w:lvlText w:val="-"/>
      <w:lvlJc w:val="left"/>
      <w:pPr>
        <w:tabs>
          <w:tab w:val="num" w:pos="1080"/>
        </w:tabs>
        <w:ind w:left="0" w:firstLine="720"/>
      </w:pPr>
      <w:rPr>
        <w:rFonts w:ascii=".VnTime" w:hAnsi=".VnTime" w:hint="default"/>
        <w:b w:val="0"/>
        <w:i w:val="0"/>
        <w:spacing w:val="0"/>
        <w:w w:val="100"/>
        <w:kern w:val="26"/>
        <w:sz w:val="26"/>
        <w:u w:val="none"/>
        <w:effect w:val="none"/>
      </w:rPr>
    </w:lvl>
    <w:lvl w:ilvl="3">
      <w:start w:val="1"/>
      <w:numFmt w:val="decimal"/>
      <w:lvlText w:val="6.2.%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4456EF"/>
    <w:multiLevelType w:val="hybridMultilevel"/>
    <w:tmpl w:val="B36A6500"/>
    <w:lvl w:ilvl="0" w:tplc="B3100A9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059E6"/>
    <w:multiLevelType w:val="hybridMultilevel"/>
    <w:tmpl w:val="4CDC2362"/>
    <w:lvl w:ilvl="0" w:tplc="45C63732">
      <w:start w:val="1"/>
      <w:numFmt w:val="decimal"/>
      <w:lvlText w:val="3.1.%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23637"/>
    <w:multiLevelType w:val="hybridMultilevel"/>
    <w:tmpl w:val="A0403A16"/>
    <w:lvl w:ilvl="0" w:tplc="79ECBFF8">
      <w:start w:val="1"/>
      <w:numFmt w:val="decimal"/>
      <w:pStyle w:val="Heading4JustifiedAfter6pt"/>
      <w:lvlText w:val="%1."/>
      <w:lvlJc w:val="left"/>
      <w:pPr>
        <w:tabs>
          <w:tab w:val="num" w:pos="397"/>
        </w:tabs>
        <w:ind w:left="397" w:hanging="39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E53D69"/>
    <w:multiLevelType w:val="multilevel"/>
    <w:tmpl w:val="37960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34CCC"/>
    <w:multiLevelType w:val="hybridMultilevel"/>
    <w:tmpl w:val="35D0D3CC"/>
    <w:lvl w:ilvl="0" w:tplc="C388B5F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E432B"/>
    <w:multiLevelType w:val="hybridMultilevel"/>
    <w:tmpl w:val="4CDC2362"/>
    <w:lvl w:ilvl="0" w:tplc="45C63732">
      <w:start w:val="1"/>
      <w:numFmt w:val="decimal"/>
      <w:lvlText w:val="3.1.%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D6417"/>
    <w:multiLevelType w:val="multilevel"/>
    <w:tmpl w:val="01FC8BBA"/>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0FA900AA"/>
    <w:multiLevelType w:val="multilevel"/>
    <w:tmpl w:val="37960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C62AC8"/>
    <w:multiLevelType w:val="multilevel"/>
    <w:tmpl w:val="45C62A84"/>
    <w:lvl w:ilvl="0">
      <w:start w:val="1"/>
      <w:numFmt w:val="decimal"/>
      <w:lvlText w:val="Điều %1."/>
      <w:lvlJc w:val="left"/>
      <w:pPr>
        <w:tabs>
          <w:tab w:val="num" w:pos="0"/>
        </w:tabs>
        <w:ind w:left="1008" w:hanging="1008"/>
      </w:pPr>
      <w:rPr>
        <w:rFonts w:ascii="Times New Roman Bold" w:hAnsi="Times New Roman Bold" w:cs="Times New Roman" w:hint="default"/>
        <w:b/>
        <w:i w:val="0"/>
        <w:sz w:val="26"/>
        <w:szCs w:val="26"/>
      </w:rPr>
    </w:lvl>
    <w:lvl w:ilvl="1">
      <w:start w:val="1"/>
      <w:numFmt w:val="decimal"/>
      <w:lvlText w:val="%1.%2."/>
      <w:lvlJc w:val="left"/>
      <w:pPr>
        <w:tabs>
          <w:tab w:val="num" w:pos="0"/>
        </w:tabs>
        <w:ind w:left="720" w:hanging="720"/>
      </w:pPr>
      <w:rPr>
        <w:rFonts w:ascii="Times New Roman" w:hAnsi="Times New Roman" w:cs="Times New Roman" w:hint="default"/>
        <w:b w:val="0"/>
        <w:i w:val="0"/>
        <w:caps w:val="0"/>
        <w:sz w:val="26"/>
        <w:szCs w:val="26"/>
      </w:rPr>
    </w:lvl>
    <w:lvl w:ilvl="2">
      <w:start w:val="1"/>
      <w:numFmt w:val="lowerLetter"/>
      <w:lvlText w:val="%3)"/>
      <w:lvlJc w:val="left"/>
      <w:pPr>
        <w:tabs>
          <w:tab w:val="num" w:pos="-436"/>
        </w:tabs>
        <w:ind w:left="644" w:hanging="360"/>
      </w:pPr>
      <w:rPr>
        <w:rFonts w:ascii="Times New Roman" w:hAnsi="Times New Roman" w:cs="Times New Roman" w:hint="default"/>
        <w:b w:val="0"/>
        <w:i w:val="0"/>
        <w:sz w:val="26"/>
        <w:szCs w:val="24"/>
      </w:rPr>
    </w:lvl>
    <w:lvl w:ilvl="3">
      <w:start w:val="1"/>
      <w:numFmt w:val="bullet"/>
      <w:lvlText w:val=""/>
      <w:lvlJc w:val="left"/>
      <w:pPr>
        <w:tabs>
          <w:tab w:val="num" w:pos="0"/>
        </w:tabs>
        <w:ind w:left="1440" w:hanging="360"/>
      </w:pPr>
      <w:rPr>
        <w:rFonts w:ascii="Symbol" w:hAnsi="Symbol" w:hint="default"/>
        <w:color w:val="auto"/>
        <w:sz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12F73219"/>
    <w:multiLevelType w:val="multilevel"/>
    <w:tmpl w:val="434060B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06F09"/>
    <w:multiLevelType w:val="multilevel"/>
    <w:tmpl w:val="85604122"/>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lowerLetter"/>
      <w:lvlText w:val="%3)"/>
      <w:lvlJc w:val="left"/>
      <w:pPr>
        <w:tabs>
          <w:tab w:val="num" w:pos="1080"/>
        </w:tabs>
        <w:ind w:left="0" w:firstLine="720"/>
      </w:pPr>
      <w:rPr>
        <w:rFonts w:hint="default"/>
        <w:b w:val="0"/>
        <w:i w:val="0"/>
        <w:spacing w:val="0"/>
        <w:w w:val="100"/>
        <w:kern w:val="26"/>
        <w:sz w:val="26"/>
        <w:u w:val="none"/>
        <w:effect w:val="none"/>
      </w:rPr>
    </w:lvl>
    <w:lvl w:ilvl="3">
      <w:start w:val="1"/>
      <w:numFmt w:val="decimal"/>
      <w:lvlText w:val="5.1.%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524E0E"/>
    <w:multiLevelType w:val="multilevel"/>
    <w:tmpl w:val="8AA418D4"/>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none"/>
      <w:lvlText w:val="-"/>
      <w:lvlJc w:val="left"/>
      <w:pPr>
        <w:tabs>
          <w:tab w:val="num" w:pos="1080"/>
        </w:tabs>
        <w:ind w:left="0" w:firstLine="720"/>
      </w:pPr>
      <w:rPr>
        <w:rFonts w:ascii=".VnTime" w:hAnsi=".VnTime" w:hint="default"/>
        <w:b w:val="0"/>
        <w:i w:val="0"/>
        <w:spacing w:val="0"/>
        <w:w w:val="100"/>
        <w:kern w:val="26"/>
        <w:sz w:val="26"/>
        <w:u w:val="none"/>
        <w:effect w:val="none"/>
      </w:rPr>
    </w:lvl>
    <w:lvl w:ilvl="3">
      <w:start w:val="1"/>
      <w:numFmt w:val="decimal"/>
      <w:lvlText w:val="6.1.%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7B47AEC"/>
    <w:multiLevelType w:val="hybridMultilevel"/>
    <w:tmpl w:val="0F0A418A"/>
    <w:lvl w:ilvl="0" w:tplc="B3066C34">
      <w:start w:val="1"/>
      <w:numFmt w:val="decimal"/>
      <w:lvlText w:val="Điều %1."/>
      <w:lvlJc w:val="left"/>
      <w:pPr>
        <w:tabs>
          <w:tab w:val="num" w:pos="1021"/>
        </w:tabs>
        <w:ind w:left="1021" w:hanging="1021"/>
      </w:pPr>
      <w:rPr>
        <w:rFonts w:ascii="Times New Roman" w:hAnsi="Times New Roman" w:hint="default"/>
        <w:b/>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C3E93"/>
    <w:multiLevelType w:val="multilevel"/>
    <w:tmpl w:val="CED2030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662BB1"/>
    <w:multiLevelType w:val="hybridMultilevel"/>
    <w:tmpl w:val="4AA04112"/>
    <w:lvl w:ilvl="0" w:tplc="7DD86CFA">
      <w:start w:val="1"/>
      <w:numFmt w:val="lowerLetter"/>
      <w:pStyle w:val="StyleBodyTextIndentBodyTextIndentCharAfter6pt"/>
      <w:lvlText w:val="%1)"/>
      <w:lvlJc w:val="left"/>
      <w:pPr>
        <w:tabs>
          <w:tab w:val="num" w:pos="794"/>
        </w:tabs>
        <w:ind w:left="794"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841E21"/>
    <w:multiLevelType w:val="hybridMultilevel"/>
    <w:tmpl w:val="862002B2"/>
    <w:lvl w:ilvl="0" w:tplc="0518A5EA">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63CD4"/>
    <w:multiLevelType w:val="multilevel"/>
    <w:tmpl w:val="CB1C9D4A"/>
    <w:lvl w:ilvl="0">
      <w:start w:val="5"/>
      <w:numFmt w:val="decimal"/>
      <w:lvlText w:val="%1."/>
      <w:lvlJc w:val="left"/>
      <w:pPr>
        <w:tabs>
          <w:tab w:val="num" w:pos="0"/>
        </w:tabs>
        <w:ind w:left="390" w:hanging="390"/>
      </w:pPr>
      <w:rPr>
        <w:rFonts w:hint="default"/>
      </w:rPr>
    </w:lvl>
    <w:lvl w:ilvl="1">
      <w:start w:val="1"/>
      <w:numFmt w:val="decimal"/>
      <w:lvlText w:val="6.%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23466F7D"/>
    <w:multiLevelType w:val="hybridMultilevel"/>
    <w:tmpl w:val="5F4C5436"/>
    <w:lvl w:ilvl="0" w:tplc="B798E43C">
      <w:start w:val="1"/>
      <w:numFmt w:val="decimal"/>
      <w:lvlText w:val="5.3.%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244073A5"/>
    <w:multiLevelType w:val="multilevel"/>
    <w:tmpl w:val="85604122"/>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lowerLetter"/>
      <w:lvlText w:val="%3)"/>
      <w:lvlJc w:val="left"/>
      <w:pPr>
        <w:tabs>
          <w:tab w:val="num" w:pos="1080"/>
        </w:tabs>
        <w:ind w:left="0" w:firstLine="720"/>
      </w:pPr>
      <w:rPr>
        <w:rFonts w:hint="default"/>
        <w:b w:val="0"/>
        <w:i w:val="0"/>
        <w:spacing w:val="0"/>
        <w:w w:val="100"/>
        <w:kern w:val="26"/>
        <w:sz w:val="26"/>
        <w:u w:val="none"/>
        <w:effect w:val="none"/>
      </w:rPr>
    </w:lvl>
    <w:lvl w:ilvl="3">
      <w:start w:val="1"/>
      <w:numFmt w:val="decimal"/>
      <w:lvlText w:val="5.1.%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8F57F45"/>
    <w:multiLevelType w:val="hybridMultilevel"/>
    <w:tmpl w:val="A22043F0"/>
    <w:lvl w:ilvl="0" w:tplc="D0749FAA">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F22F62"/>
    <w:multiLevelType w:val="hybridMultilevel"/>
    <w:tmpl w:val="5F4C5436"/>
    <w:lvl w:ilvl="0" w:tplc="B798E43C">
      <w:start w:val="1"/>
      <w:numFmt w:val="decimal"/>
      <w:lvlText w:val="5.3.%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2B9000FE"/>
    <w:multiLevelType w:val="hybridMultilevel"/>
    <w:tmpl w:val="F4667430"/>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8505BC"/>
    <w:multiLevelType w:val="hybridMultilevel"/>
    <w:tmpl w:val="3A8EA14A"/>
    <w:lvl w:ilvl="0" w:tplc="2B9EB904">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12A18"/>
    <w:multiLevelType w:val="multilevel"/>
    <w:tmpl w:val="477CDA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6A6B4D"/>
    <w:multiLevelType w:val="multilevel"/>
    <w:tmpl w:val="5A76C950"/>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none"/>
      <w:lvlText w:val="-"/>
      <w:lvlJc w:val="left"/>
      <w:pPr>
        <w:tabs>
          <w:tab w:val="num" w:pos="1080"/>
        </w:tabs>
        <w:ind w:left="0" w:firstLine="720"/>
      </w:pPr>
      <w:rPr>
        <w:rFonts w:ascii=".VnTime" w:hAnsi=".VnTime" w:hint="default"/>
        <w:b w:val="0"/>
        <w:i w:val="0"/>
        <w:spacing w:val="0"/>
        <w:w w:val="100"/>
        <w:kern w:val="26"/>
        <w:sz w:val="26"/>
        <w:u w:val="none"/>
        <w:effect w:val="none"/>
      </w:rPr>
    </w:lvl>
    <w:lvl w:ilvl="3">
      <w:start w:val="1"/>
      <w:numFmt w:val="decimal"/>
      <w:lvlText w:val="6.2.%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5BF1A97"/>
    <w:multiLevelType w:val="hybridMultilevel"/>
    <w:tmpl w:val="25685636"/>
    <w:lvl w:ilvl="0" w:tplc="4766A944">
      <w:start w:val="1"/>
      <w:numFmt w:val="decimal"/>
      <w:lvlText w:val="5.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386F52"/>
    <w:multiLevelType w:val="multilevel"/>
    <w:tmpl w:val="F164283C"/>
    <w:lvl w:ilvl="0">
      <w:start w:val="5"/>
      <w:numFmt w:val="decimal"/>
      <w:lvlText w:val="%1."/>
      <w:lvlJc w:val="left"/>
      <w:pPr>
        <w:tabs>
          <w:tab w:val="num" w:pos="0"/>
        </w:tabs>
        <w:ind w:left="390" w:hanging="390"/>
      </w:pPr>
      <w:rPr>
        <w:rFonts w:hint="default"/>
      </w:rPr>
    </w:lvl>
    <w:lvl w:ilvl="1">
      <w:start w:val="1"/>
      <w:numFmt w:val="decimal"/>
      <w:lvlText w:val="5.%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38C8154A"/>
    <w:multiLevelType w:val="multilevel"/>
    <w:tmpl w:val="BB985804"/>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AC4894"/>
    <w:multiLevelType w:val="hybridMultilevel"/>
    <w:tmpl w:val="DB54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E6D32"/>
    <w:multiLevelType w:val="hybridMultilevel"/>
    <w:tmpl w:val="AF78FBB6"/>
    <w:lvl w:ilvl="0" w:tplc="99583C60">
      <w:start w:val="1"/>
      <w:numFmt w:val="decimal"/>
      <w:lvlText w:val="1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555CE7"/>
    <w:multiLevelType w:val="multilevel"/>
    <w:tmpl w:val="35B82812"/>
    <w:lvl w:ilvl="0">
      <w:start w:val="1"/>
      <w:numFmt w:val="decimal"/>
      <w:lvlText w:val="ĐIỀU %1."/>
      <w:lvlJc w:val="left"/>
      <w:pPr>
        <w:tabs>
          <w:tab w:val="num" w:pos="720"/>
        </w:tabs>
        <w:ind w:left="720" w:hanging="360"/>
      </w:pPr>
      <w:rPr>
        <w:rFonts w:hint="default"/>
      </w:rPr>
    </w:lvl>
    <w:lvl w:ilvl="1">
      <w:start w:val="1"/>
      <w:numFmt w:val="decimal"/>
      <w:pStyle w:val="iu"/>
      <w:lvlText w:val="%1.%2."/>
      <w:lvlJc w:val="left"/>
      <w:pPr>
        <w:tabs>
          <w:tab w:val="num" w:pos="1211"/>
        </w:tabs>
        <w:ind w:left="1211" w:firstLine="0"/>
      </w:pPr>
      <w:rPr>
        <w:rFonts w:hint="default"/>
      </w:rPr>
    </w:lvl>
    <w:lvl w:ilvl="2">
      <w:start w:val="1"/>
      <w:numFmt w:val="decimal"/>
      <w:lvlText w:val="%1.%2.%3."/>
      <w:lvlJc w:val="left"/>
      <w:pPr>
        <w:tabs>
          <w:tab w:val="num" w:pos="1800"/>
        </w:tabs>
        <w:ind w:left="1584" w:hanging="504"/>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3C1F2223"/>
    <w:multiLevelType w:val="hybridMultilevel"/>
    <w:tmpl w:val="B336C9AA"/>
    <w:lvl w:ilvl="0" w:tplc="6DEED6A6">
      <w:start w:val="1"/>
      <w:numFmt w:val="bullet"/>
      <w:lvlText w:val="+"/>
      <w:lvlJc w:val="left"/>
      <w:pPr>
        <w:tabs>
          <w:tab w:val="num" w:pos="1191"/>
        </w:tabs>
        <w:ind w:left="1191" w:hanging="397"/>
      </w:pPr>
      <w:rPr>
        <w:rFonts w:ascii="Times New Roman" w:hAnsi="Times New Roman" w:cs="Times New Roman"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5" w15:restartNumberingAfterBreak="0">
    <w:nsid w:val="3D151B8E"/>
    <w:multiLevelType w:val="hybridMultilevel"/>
    <w:tmpl w:val="2422A152"/>
    <w:lvl w:ilvl="0" w:tplc="6270E048">
      <w:start w:val="1"/>
      <w:numFmt w:val="decimal"/>
      <w:lvlText w:val="8.%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B87360"/>
    <w:multiLevelType w:val="hybridMultilevel"/>
    <w:tmpl w:val="0F3CB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D71B5D"/>
    <w:multiLevelType w:val="multilevel"/>
    <w:tmpl w:val="CED2030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BD187A"/>
    <w:multiLevelType w:val="hybridMultilevel"/>
    <w:tmpl w:val="F920CB12"/>
    <w:lvl w:ilvl="0" w:tplc="EC784B3C">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AB3E24"/>
    <w:multiLevelType w:val="hybridMultilevel"/>
    <w:tmpl w:val="2F02A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F6712B"/>
    <w:multiLevelType w:val="hybridMultilevel"/>
    <w:tmpl w:val="B6FA1C38"/>
    <w:lvl w:ilvl="0" w:tplc="9660457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40E563CC"/>
    <w:multiLevelType w:val="multilevel"/>
    <w:tmpl w:val="434060B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1DA1674"/>
    <w:multiLevelType w:val="hybridMultilevel"/>
    <w:tmpl w:val="473C5C98"/>
    <w:lvl w:ilvl="0" w:tplc="16D09A42">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3C0504B"/>
    <w:multiLevelType w:val="hybridMultilevel"/>
    <w:tmpl w:val="F4667430"/>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40A6593"/>
    <w:multiLevelType w:val="hybridMultilevel"/>
    <w:tmpl w:val="2A3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5D782D"/>
    <w:multiLevelType w:val="hybridMultilevel"/>
    <w:tmpl w:val="4D08C1C2"/>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4B1B1071"/>
    <w:multiLevelType w:val="hybridMultilevel"/>
    <w:tmpl w:val="AF78FBB6"/>
    <w:lvl w:ilvl="0" w:tplc="99583C60">
      <w:start w:val="1"/>
      <w:numFmt w:val="decimal"/>
      <w:lvlText w:val="1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0F174F"/>
    <w:multiLevelType w:val="hybridMultilevel"/>
    <w:tmpl w:val="834C71C2"/>
    <w:lvl w:ilvl="0" w:tplc="A8AC5B78">
      <w:start w:val="1"/>
      <w:numFmt w:val="decimal"/>
      <w:lvlText w:val="%1."/>
      <w:lvlJc w:val="left"/>
      <w:pPr>
        <w:tabs>
          <w:tab w:val="num" w:pos="397"/>
        </w:tabs>
        <w:ind w:left="397" w:hanging="397"/>
      </w:pPr>
      <w:rPr>
        <w:rFonts w:ascii="Times New Roman" w:hAnsi="Times New Roman" w:hint="default"/>
        <w:b w:val="0"/>
        <w:i w:val="0"/>
        <w:sz w:val="26"/>
        <w:szCs w:val="26"/>
      </w:rPr>
    </w:lvl>
    <w:lvl w:ilvl="1" w:tplc="38325D50">
      <w:start w:val="1"/>
      <w:numFmt w:val="decimal"/>
      <w:pStyle w:val="Style2"/>
      <w:lvlText w:val="%2."/>
      <w:lvlJc w:val="left"/>
      <w:pPr>
        <w:tabs>
          <w:tab w:val="num" w:pos="397"/>
        </w:tabs>
        <w:ind w:left="397" w:hanging="397"/>
      </w:pPr>
      <w:rPr>
        <w:rFonts w:ascii="Times New Roman" w:hAnsi="Times New Roman" w:hint="default"/>
        <w:b w:val="0"/>
        <w:i w:val="0"/>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FCC022C"/>
    <w:multiLevelType w:val="hybridMultilevel"/>
    <w:tmpl w:val="20DC0036"/>
    <w:lvl w:ilvl="0" w:tplc="32E8653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B6112D"/>
    <w:multiLevelType w:val="hybridMultilevel"/>
    <w:tmpl w:val="6BDAFFB8"/>
    <w:lvl w:ilvl="0" w:tplc="D6D43BCC">
      <w:start w:val="1"/>
      <w:numFmt w:val="lowerLetter"/>
      <w:pStyle w:val="Style4"/>
      <w:lvlText w:val="%1."/>
      <w:lvlJc w:val="left"/>
      <w:pPr>
        <w:ind w:left="720" w:hanging="360"/>
      </w:pPr>
      <w:rPr>
        <w:rFonts w:hint="default"/>
        <w:b/>
        <w:i w:val="0"/>
      </w:rPr>
    </w:lvl>
    <w:lvl w:ilvl="1" w:tplc="23D64C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FF08DD"/>
    <w:multiLevelType w:val="hybridMultilevel"/>
    <w:tmpl w:val="25685636"/>
    <w:lvl w:ilvl="0" w:tplc="4766A944">
      <w:start w:val="1"/>
      <w:numFmt w:val="decimal"/>
      <w:lvlText w:val="5.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2723251"/>
    <w:multiLevelType w:val="multilevel"/>
    <w:tmpl w:val="CB1C9D4A"/>
    <w:lvl w:ilvl="0">
      <w:start w:val="5"/>
      <w:numFmt w:val="decimal"/>
      <w:lvlText w:val="%1."/>
      <w:lvlJc w:val="left"/>
      <w:pPr>
        <w:tabs>
          <w:tab w:val="num" w:pos="0"/>
        </w:tabs>
        <w:ind w:left="390" w:hanging="390"/>
      </w:pPr>
      <w:rPr>
        <w:rFonts w:hint="default"/>
      </w:rPr>
    </w:lvl>
    <w:lvl w:ilvl="1">
      <w:start w:val="1"/>
      <w:numFmt w:val="decimal"/>
      <w:lvlText w:val="6.%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52944A8A"/>
    <w:multiLevelType w:val="hybridMultilevel"/>
    <w:tmpl w:val="4DF4D87A"/>
    <w:lvl w:ilvl="0" w:tplc="7FFA38FA">
      <w:start w:val="1"/>
      <w:numFmt w:val="decimal"/>
      <w:pStyle w:val="Heading412ptJustifiedAfter6pt2"/>
      <w:lvlText w:val="%1."/>
      <w:lvlJc w:val="left"/>
      <w:pPr>
        <w:tabs>
          <w:tab w:val="num" w:pos="397"/>
        </w:tabs>
        <w:ind w:left="397" w:hanging="397"/>
      </w:pPr>
      <w:rPr>
        <w:rFonts w:ascii="Times New Roman" w:hAnsi="Times New Roman"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B709EF"/>
    <w:multiLevelType w:val="multilevel"/>
    <w:tmpl w:val="96CA35F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4C5015"/>
    <w:multiLevelType w:val="multilevel"/>
    <w:tmpl w:val="F164283C"/>
    <w:lvl w:ilvl="0">
      <w:start w:val="5"/>
      <w:numFmt w:val="decimal"/>
      <w:lvlText w:val="%1."/>
      <w:lvlJc w:val="left"/>
      <w:pPr>
        <w:tabs>
          <w:tab w:val="num" w:pos="0"/>
        </w:tabs>
        <w:ind w:left="390" w:hanging="390"/>
      </w:pPr>
      <w:rPr>
        <w:rFonts w:hint="default"/>
      </w:rPr>
    </w:lvl>
    <w:lvl w:ilvl="1">
      <w:start w:val="1"/>
      <w:numFmt w:val="decimal"/>
      <w:lvlText w:val="5.%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5" w15:restartNumberingAfterBreak="0">
    <w:nsid w:val="53C57BFD"/>
    <w:multiLevelType w:val="multilevel"/>
    <w:tmpl w:val="BB985804"/>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21D2A"/>
    <w:multiLevelType w:val="hybridMultilevel"/>
    <w:tmpl w:val="0F48896A"/>
    <w:lvl w:ilvl="0" w:tplc="66565A0E">
      <w:start w:val="1"/>
      <w:numFmt w:val="decimal"/>
      <w:pStyle w:val="StyleTimesNewRoman12ptJustifiedAfter6pt"/>
      <w:lvlText w:val=" %1."/>
      <w:lvlJc w:val="center"/>
      <w:pPr>
        <w:tabs>
          <w:tab w:val="num" w:pos="397"/>
        </w:tabs>
        <w:ind w:left="397" w:hanging="397"/>
      </w:pPr>
      <w:rPr>
        <w:rFonts w:ascii="Times New Roman" w:hAnsi="Times New Roman" w:hint="default"/>
        <w:b w:val="0"/>
        <w:i w:val="0"/>
        <w:sz w:val="24"/>
        <w:szCs w:val="24"/>
      </w:rPr>
    </w:lvl>
    <w:lvl w:ilvl="1" w:tplc="467A423A" w:tentative="1">
      <w:start w:val="1"/>
      <w:numFmt w:val="lowerLetter"/>
      <w:lvlText w:val="%2."/>
      <w:lvlJc w:val="left"/>
      <w:pPr>
        <w:tabs>
          <w:tab w:val="num" w:pos="1440"/>
        </w:tabs>
        <w:ind w:left="1440" w:hanging="360"/>
      </w:pPr>
    </w:lvl>
    <w:lvl w:ilvl="2" w:tplc="2A72BC26" w:tentative="1">
      <w:start w:val="1"/>
      <w:numFmt w:val="lowerRoman"/>
      <w:lvlText w:val="%3."/>
      <w:lvlJc w:val="right"/>
      <w:pPr>
        <w:tabs>
          <w:tab w:val="num" w:pos="2160"/>
        </w:tabs>
        <w:ind w:left="2160" w:hanging="180"/>
      </w:pPr>
    </w:lvl>
    <w:lvl w:ilvl="3" w:tplc="99D61E58" w:tentative="1">
      <w:start w:val="1"/>
      <w:numFmt w:val="decimal"/>
      <w:lvlText w:val="%4."/>
      <w:lvlJc w:val="left"/>
      <w:pPr>
        <w:tabs>
          <w:tab w:val="num" w:pos="2880"/>
        </w:tabs>
        <w:ind w:left="2880" w:hanging="360"/>
      </w:pPr>
    </w:lvl>
    <w:lvl w:ilvl="4" w:tplc="82080EBC" w:tentative="1">
      <w:start w:val="1"/>
      <w:numFmt w:val="lowerLetter"/>
      <w:lvlText w:val="%5."/>
      <w:lvlJc w:val="left"/>
      <w:pPr>
        <w:tabs>
          <w:tab w:val="num" w:pos="3600"/>
        </w:tabs>
        <w:ind w:left="3600" w:hanging="360"/>
      </w:pPr>
    </w:lvl>
    <w:lvl w:ilvl="5" w:tplc="81343764" w:tentative="1">
      <w:start w:val="1"/>
      <w:numFmt w:val="lowerRoman"/>
      <w:lvlText w:val="%6."/>
      <w:lvlJc w:val="right"/>
      <w:pPr>
        <w:tabs>
          <w:tab w:val="num" w:pos="4320"/>
        </w:tabs>
        <w:ind w:left="4320" w:hanging="180"/>
      </w:pPr>
    </w:lvl>
    <w:lvl w:ilvl="6" w:tplc="56182A40" w:tentative="1">
      <w:start w:val="1"/>
      <w:numFmt w:val="decimal"/>
      <w:lvlText w:val="%7."/>
      <w:lvlJc w:val="left"/>
      <w:pPr>
        <w:tabs>
          <w:tab w:val="num" w:pos="5040"/>
        </w:tabs>
        <w:ind w:left="5040" w:hanging="360"/>
      </w:pPr>
    </w:lvl>
    <w:lvl w:ilvl="7" w:tplc="5D9CAEA2" w:tentative="1">
      <w:start w:val="1"/>
      <w:numFmt w:val="lowerLetter"/>
      <w:lvlText w:val="%8."/>
      <w:lvlJc w:val="left"/>
      <w:pPr>
        <w:tabs>
          <w:tab w:val="num" w:pos="5760"/>
        </w:tabs>
        <w:ind w:left="5760" w:hanging="360"/>
      </w:pPr>
    </w:lvl>
    <w:lvl w:ilvl="8" w:tplc="0C9E4AF0" w:tentative="1">
      <w:start w:val="1"/>
      <w:numFmt w:val="lowerRoman"/>
      <w:lvlText w:val="%9."/>
      <w:lvlJc w:val="right"/>
      <w:pPr>
        <w:tabs>
          <w:tab w:val="num" w:pos="6480"/>
        </w:tabs>
        <w:ind w:left="6480" w:hanging="180"/>
      </w:pPr>
    </w:lvl>
  </w:abstractNum>
  <w:abstractNum w:abstractNumId="57" w15:restartNumberingAfterBreak="0">
    <w:nsid w:val="59281682"/>
    <w:multiLevelType w:val="hybridMultilevel"/>
    <w:tmpl w:val="6994EB14"/>
    <w:lvl w:ilvl="0" w:tplc="FFFFFFFF">
      <w:start w:val="1"/>
      <w:numFmt w:val="lowerLetter"/>
      <w:lvlText w:val=" %1)"/>
      <w:lvlJc w:val="left"/>
      <w:pPr>
        <w:tabs>
          <w:tab w:val="num" w:pos="794"/>
        </w:tabs>
        <w:ind w:left="794" w:hanging="397"/>
      </w:pPr>
      <w:rPr>
        <w:rFonts w:ascii="Times New Roman" w:hAnsi="Times New Roman" w:hint="default"/>
        <w:b w:val="0"/>
        <w:i w:val="0"/>
        <w:sz w:val="26"/>
        <w:szCs w:val="26"/>
      </w:rPr>
    </w:lvl>
    <w:lvl w:ilvl="1" w:tplc="285A896A">
      <w:start w:val="1"/>
      <w:numFmt w:val="upperRoman"/>
      <w:pStyle w:val="BodyTextIndent"/>
      <w:lvlText w:val="Chương %2"/>
      <w:lvlJc w:val="center"/>
      <w:pPr>
        <w:tabs>
          <w:tab w:val="num" w:pos="1477"/>
        </w:tabs>
        <w:ind w:left="1477" w:hanging="397"/>
      </w:pPr>
      <w:rPr>
        <w:rFonts w:ascii="Times New Roman" w:hAnsi="Times New Roman" w:hint="default"/>
        <w:b/>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A6653AC"/>
    <w:multiLevelType w:val="hybridMultilevel"/>
    <w:tmpl w:val="8C4CC688"/>
    <w:lvl w:ilvl="0" w:tplc="32E86538">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7257F7"/>
    <w:multiLevelType w:val="multilevel"/>
    <w:tmpl w:val="8AA418D4"/>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none"/>
      <w:lvlText w:val="-"/>
      <w:lvlJc w:val="left"/>
      <w:pPr>
        <w:tabs>
          <w:tab w:val="num" w:pos="1080"/>
        </w:tabs>
        <w:ind w:left="0" w:firstLine="720"/>
      </w:pPr>
      <w:rPr>
        <w:rFonts w:ascii=".VnTime" w:hAnsi=".VnTime" w:hint="default"/>
        <w:b w:val="0"/>
        <w:i w:val="0"/>
        <w:spacing w:val="0"/>
        <w:w w:val="100"/>
        <w:kern w:val="26"/>
        <w:sz w:val="26"/>
        <w:u w:val="none"/>
        <w:effect w:val="none"/>
      </w:rPr>
    </w:lvl>
    <w:lvl w:ilvl="3">
      <w:start w:val="1"/>
      <w:numFmt w:val="decimal"/>
      <w:lvlText w:val="6.1.%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CBC604E"/>
    <w:multiLevelType w:val="hybridMultilevel"/>
    <w:tmpl w:val="FA6EE4D8"/>
    <w:lvl w:ilvl="0" w:tplc="2F565458">
      <w:start w:val="1"/>
      <w:numFmt w:val="upperRoman"/>
      <w:lvlText w:val="Chương %1."/>
      <w:lvlJc w:val="left"/>
      <w:pPr>
        <w:tabs>
          <w:tab w:val="num" w:pos="2101"/>
        </w:tabs>
        <w:ind w:left="2101" w:hanging="1021"/>
      </w:pPr>
      <w:rPr>
        <w:rFonts w:ascii="Times New Roman" w:hAnsi="Times New Roman" w:hint="default"/>
        <w:b/>
        <w:i w:val="0"/>
        <w:sz w:val="26"/>
        <w:szCs w:val="26"/>
      </w:rPr>
    </w:lvl>
    <w:lvl w:ilvl="1" w:tplc="04090003">
      <w:start w:val="1"/>
      <w:numFmt w:val="upperRoman"/>
      <w:pStyle w:val="BodyTextIndent3"/>
      <w:lvlText w:val="ChưƠNG %2."/>
      <w:lvlJc w:val="left"/>
      <w:pPr>
        <w:tabs>
          <w:tab w:val="num" w:pos="2101"/>
        </w:tabs>
        <w:ind w:left="2101" w:hanging="1021"/>
      </w:pPr>
      <w:rPr>
        <w:rFonts w:ascii="Times New Roman" w:hAnsi="Times New Roman" w:hint="default"/>
        <w:b/>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BE3B57"/>
    <w:multiLevelType w:val="hybridMultilevel"/>
    <w:tmpl w:val="D2F0FAD8"/>
    <w:lvl w:ilvl="0" w:tplc="0896ACA2">
      <w:start w:val="1"/>
      <w:numFmt w:val="decimal"/>
      <w:pStyle w:val="StyleBodyTextIndentTimesNewRoman12ptBold"/>
      <w:lvlText w:val="Điều %1."/>
      <w:lvlJc w:val="left"/>
      <w:pPr>
        <w:tabs>
          <w:tab w:val="num" w:pos="964"/>
        </w:tabs>
        <w:ind w:left="964" w:hanging="964"/>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16F2E4B"/>
    <w:multiLevelType w:val="multilevel"/>
    <w:tmpl w:val="546633F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lowerLetter"/>
      <w:lvlText w:val="%3)"/>
      <w:lvlJc w:val="left"/>
      <w:pPr>
        <w:tabs>
          <w:tab w:val="num" w:pos="720"/>
        </w:tabs>
        <w:ind w:left="720" w:hanging="720"/>
      </w:pPr>
      <w:rPr>
        <w:rFonts w:hint="default"/>
        <w:b w:val="0"/>
        <w:i w:val="0"/>
        <w:sz w:val="24"/>
        <w:szCs w:val="2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22D1BF8"/>
    <w:multiLevelType w:val="multilevel"/>
    <w:tmpl w:val="CDA0FD6E"/>
    <w:lvl w:ilvl="0">
      <w:start w:val="1"/>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2.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4" w15:restartNumberingAfterBreak="0">
    <w:nsid w:val="62CD1CFB"/>
    <w:multiLevelType w:val="hybridMultilevel"/>
    <w:tmpl w:val="1382AB20"/>
    <w:lvl w:ilvl="0" w:tplc="02944B58">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081576"/>
    <w:multiLevelType w:val="hybridMultilevel"/>
    <w:tmpl w:val="71F8D250"/>
    <w:lvl w:ilvl="0" w:tplc="D0749FAA">
      <w:start w:val="1"/>
      <w:numFmt w:val="bullet"/>
      <w:lvlText w:val=""/>
      <w:lvlJc w:val="left"/>
      <w:pPr>
        <w:tabs>
          <w:tab w:val="num" w:pos="763"/>
        </w:tabs>
        <w:ind w:left="763"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D75A4C"/>
    <w:multiLevelType w:val="multilevel"/>
    <w:tmpl w:val="546633F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lowerLetter"/>
      <w:lvlText w:val="%3)"/>
      <w:lvlJc w:val="left"/>
      <w:pPr>
        <w:tabs>
          <w:tab w:val="num" w:pos="720"/>
        </w:tabs>
        <w:ind w:left="720" w:hanging="720"/>
      </w:pPr>
      <w:rPr>
        <w:rFonts w:hint="default"/>
        <w:b w:val="0"/>
        <w:i w:val="0"/>
        <w:sz w:val="24"/>
        <w:szCs w:val="2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A9C3D29"/>
    <w:multiLevelType w:val="hybridMultilevel"/>
    <w:tmpl w:val="0F0A418A"/>
    <w:lvl w:ilvl="0" w:tplc="B3066C34">
      <w:start w:val="1"/>
      <w:numFmt w:val="decimal"/>
      <w:lvlText w:val="Điều %1."/>
      <w:lvlJc w:val="left"/>
      <w:pPr>
        <w:tabs>
          <w:tab w:val="num" w:pos="1021"/>
        </w:tabs>
        <w:ind w:left="1021" w:hanging="1021"/>
      </w:pPr>
      <w:rPr>
        <w:rFonts w:ascii="Times New Roman" w:hAnsi="Times New Roman" w:hint="default"/>
        <w:b/>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B8171C1"/>
    <w:multiLevelType w:val="hybridMultilevel"/>
    <w:tmpl w:val="3A8EA14A"/>
    <w:lvl w:ilvl="0" w:tplc="2B9EB904">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9A453D"/>
    <w:multiLevelType w:val="hybridMultilevel"/>
    <w:tmpl w:val="2422A152"/>
    <w:lvl w:ilvl="0" w:tplc="6270E048">
      <w:start w:val="1"/>
      <w:numFmt w:val="decimal"/>
      <w:lvlText w:val="8.%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13450D"/>
    <w:multiLevelType w:val="multilevel"/>
    <w:tmpl w:val="96CA35F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AA5B50"/>
    <w:multiLevelType w:val="hybridMultilevel"/>
    <w:tmpl w:val="038A1DA0"/>
    <w:lvl w:ilvl="0" w:tplc="0EBCBA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EE7690"/>
    <w:multiLevelType w:val="multilevel"/>
    <w:tmpl w:val="85604122"/>
    <w:lvl w:ilvl="0">
      <w:start w:val="1"/>
      <w:numFmt w:val="decimal"/>
      <w:lvlText w:val="Điều %1."/>
      <w:lvlJc w:val="left"/>
      <w:pPr>
        <w:tabs>
          <w:tab w:val="num" w:pos="964"/>
        </w:tabs>
        <w:ind w:left="964" w:hanging="964"/>
      </w:pPr>
      <w:rPr>
        <w:rFonts w:ascii="Times New Roman" w:hAnsi="Times New Roman" w:hint="default"/>
        <w:b/>
        <w:i w:val="0"/>
        <w:sz w:val="26"/>
        <w:szCs w:val="26"/>
      </w:rPr>
    </w:lvl>
    <w:lvl w:ilvl="1">
      <w:start w:val="1"/>
      <w:numFmt w:val="decimal"/>
      <w:lvlText w:val="%2."/>
      <w:lvlJc w:val="left"/>
      <w:pPr>
        <w:tabs>
          <w:tab w:val="num" w:pos="1080"/>
        </w:tabs>
        <w:ind w:left="0" w:firstLine="720"/>
      </w:pPr>
      <w:rPr>
        <w:rFonts w:ascii=".VnTime" w:hAnsi=".VnTime" w:hint="default"/>
        <w:b w:val="0"/>
        <w:i w:val="0"/>
        <w:sz w:val="26"/>
      </w:rPr>
    </w:lvl>
    <w:lvl w:ilvl="2">
      <w:start w:val="1"/>
      <w:numFmt w:val="lowerLetter"/>
      <w:lvlText w:val="%3)"/>
      <w:lvlJc w:val="left"/>
      <w:pPr>
        <w:tabs>
          <w:tab w:val="num" w:pos="1080"/>
        </w:tabs>
        <w:ind w:left="0" w:firstLine="720"/>
      </w:pPr>
      <w:rPr>
        <w:rFonts w:hint="default"/>
        <w:b w:val="0"/>
        <w:i w:val="0"/>
        <w:spacing w:val="0"/>
        <w:w w:val="100"/>
        <w:kern w:val="26"/>
        <w:sz w:val="26"/>
        <w:u w:val="none"/>
        <w:effect w:val="none"/>
      </w:rPr>
    </w:lvl>
    <w:lvl w:ilvl="3">
      <w:start w:val="1"/>
      <w:numFmt w:val="decimal"/>
      <w:lvlText w:val="5.1.%4."/>
      <w:lvlJc w:val="left"/>
      <w:pPr>
        <w:tabs>
          <w:tab w:val="num" w:pos="1080"/>
        </w:tabs>
        <w:ind w:left="0" w:firstLine="72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E032FD"/>
    <w:multiLevelType w:val="hybridMultilevel"/>
    <w:tmpl w:val="91445E6E"/>
    <w:lvl w:ilvl="0" w:tplc="32E86538">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785A6E51"/>
    <w:multiLevelType w:val="hybridMultilevel"/>
    <w:tmpl w:val="CDB8875C"/>
    <w:lvl w:ilvl="0" w:tplc="556C9988">
      <w:start w:val="1"/>
      <w:numFmt w:val="bullet"/>
      <w:lvlText w:val=""/>
      <w:lvlJc w:val="left"/>
      <w:pPr>
        <w:tabs>
          <w:tab w:val="num" w:pos="763"/>
        </w:tabs>
        <w:ind w:left="763"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A65968"/>
    <w:multiLevelType w:val="hybridMultilevel"/>
    <w:tmpl w:val="862002B2"/>
    <w:lvl w:ilvl="0" w:tplc="0518A5EA">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52"/>
  </w:num>
  <w:num w:numId="4">
    <w:abstractNumId w:val="17"/>
  </w:num>
  <w:num w:numId="5">
    <w:abstractNumId w:val="47"/>
  </w:num>
  <w:num w:numId="6">
    <w:abstractNumId w:val="61"/>
  </w:num>
  <w:num w:numId="7">
    <w:abstractNumId w:val="57"/>
  </w:num>
  <w:num w:numId="8">
    <w:abstractNumId w:val="60"/>
  </w:num>
  <w:num w:numId="9">
    <w:abstractNumId w:val="56"/>
  </w:num>
  <w:num w:numId="10">
    <w:abstractNumId w:val="9"/>
  </w:num>
  <w:num w:numId="11">
    <w:abstractNumId w:val="3"/>
  </w:num>
  <w:num w:numId="12">
    <w:abstractNumId w:val="49"/>
  </w:num>
  <w:num w:numId="13">
    <w:abstractNumId w:val="33"/>
  </w:num>
  <w:num w:numId="14">
    <w:abstractNumId w:val="24"/>
  </w:num>
  <w:num w:numId="15">
    <w:abstractNumId w:val="43"/>
  </w:num>
  <w:num w:numId="16">
    <w:abstractNumId w:val="42"/>
  </w:num>
  <w:num w:numId="17">
    <w:abstractNumId w:val="31"/>
  </w:num>
  <w:num w:numId="18">
    <w:abstractNumId w:val="6"/>
  </w:num>
  <w:num w:numId="19">
    <w:abstractNumId w:val="67"/>
  </w:num>
  <w:num w:numId="20">
    <w:abstractNumId w:val="53"/>
  </w:num>
  <w:num w:numId="21">
    <w:abstractNumId w:val="51"/>
  </w:num>
  <w:num w:numId="22">
    <w:abstractNumId w:val="14"/>
  </w:num>
  <w:num w:numId="23">
    <w:abstractNumId w:val="21"/>
  </w:num>
  <w:num w:numId="24">
    <w:abstractNumId w:val="29"/>
  </w:num>
  <w:num w:numId="25">
    <w:abstractNumId w:val="75"/>
  </w:num>
  <w:num w:numId="26">
    <w:abstractNumId w:val="35"/>
  </w:num>
  <w:num w:numId="27">
    <w:abstractNumId w:val="32"/>
  </w:num>
  <w:num w:numId="28">
    <w:abstractNumId w:val="20"/>
  </w:num>
  <w:num w:numId="29">
    <w:abstractNumId w:val="37"/>
  </w:num>
  <w:num w:numId="30">
    <w:abstractNumId w:val="4"/>
  </w:num>
  <w:num w:numId="31">
    <w:abstractNumId w:val="50"/>
  </w:num>
  <w:num w:numId="32">
    <w:abstractNumId w:val="13"/>
  </w:num>
  <w:num w:numId="33">
    <w:abstractNumId w:val="63"/>
  </w:num>
  <w:num w:numId="34">
    <w:abstractNumId w:val="66"/>
  </w:num>
  <w:num w:numId="35">
    <w:abstractNumId w:val="26"/>
  </w:num>
  <w:num w:numId="36">
    <w:abstractNumId w:val="2"/>
  </w:num>
  <w:num w:numId="37">
    <w:abstractNumId w:val="12"/>
  </w:num>
  <w:num w:numId="38">
    <w:abstractNumId w:val="30"/>
  </w:num>
  <w:num w:numId="39">
    <w:abstractNumId w:val="25"/>
  </w:num>
  <w:num w:numId="40">
    <w:abstractNumId w:val="64"/>
  </w:num>
  <w:num w:numId="41">
    <w:abstractNumId w:val="34"/>
  </w:num>
  <w:num w:numId="42">
    <w:abstractNumId w:val="11"/>
  </w:num>
  <w:num w:numId="43">
    <w:abstractNumId w:val="36"/>
  </w:num>
  <w:num w:numId="44">
    <w:abstractNumId w:val="58"/>
  </w:num>
  <w:num w:numId="45">
    <w:abstractNumId w:val="48"/>
  </w:num>
  <w:num w:numId="46">
    <w:abstractNumId w:val="73"/>
  </w:num>
  <w:num w:numId="47">
    <w:abstractNumId w:val="39"/>
  </w:num>
  <w:num w:numId="48">
    <w:abstractNumId w:val="1"/>
  </w:num>
  <w:num w:numId="49">
    <w:abstractNumId w:val="15"/>
  </w:num>
  <w:num w:numId="50">
    <w:abstractNumId w:val="10"/>
  </w:num>
  <w:num w:numId="51">
    <w:abstractNumId w:val="16"/>
  </w:num>
  <w:num w:numId="52">
    <w:abstractNumId w:val="62"/>
  </w:num>
  <w:num w:numId="53">
    <w:abstractNumId w:val="18"/>
  </w:num>
  <w:num w:numId="54">
    <w:abstractNumId w:val="70"/>
  </w:num>
  <w:num w:numId="55">
    <w:abstractNumId w:val="54"/>
  </w:num>
  <w:num w:numId="56">
    <w:abstractNumId w:val="72"/>
  </w:num>
  <w:num w:numId="57">
    <w:abstractNumId w:val="28"/>
  </w:num>
  <w:num w:numId="58">
    <w:abstractNumId w:val="23"/>
  </w:num>
  <w:num w:numId="59">
    <w:abstractNumId w:val="19"/>
  </w:num>
  <w:num w:numId="60">
    <w:abstractNumId w:val="59"/>
  </w:num>
  <w:num w:numId="61">
    <w:abstractNumId w:val="27"/>
  </w:num>
  <w:num w:numId="62">
    <w:abstractNumId w:val="68"/>
  </w:num>
  <w:num w:numId="63">
    <w:abstractNumId w:val="41"/>
  </w:num>
  <w:num w:numId="64">
    <w:abstractNumId w:val="55"/>
  </w:num>
  <w:num w:numId="65">
    <w:abstractNumId w:val="69"/>
  </w:num>
  <w:num w:numId="66">
    <w:abstractNumId w:val="46"/>
  </w:num>
  <w:num w:numId="67">
    <w:abstractNumId w:val="8"/>
  </w:num>
  <w:num w:numId="68">
    <w:abstractNumId w:val="45"/>
  </w:num>
  <w:num w:numId="69">
    <w:abstractNumId w:val="40"/>
  </w:num>
  <w:num w:numId="70">
    <w:abstractNumId w:val="65"/>
  </w:num>
  <w:num w:numId="71">
    <w:abstractNumId w:val="74"/>
  </w:num>
  <w:num w:numId="72">
    <w:abstractNumId w:val="71"/>
  </w:num>
  <w:num w:numId="73">
    <w:abstractNumId w:val="7"/>
  </w:num>
  <w:num w:numId="74">
    <w:abstractNumId w:val="38"/>
  </w:num>
  <w:num w:numId="75">
    <w:abstractNumId w:val="22"/>
  </w:num>
  <w:num w:numId="76">
    <w:abstractNumId w:val="44"/>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97"/>
    <w:rsid w:val="00005713"/>
    <w:rsid w:val="006B0397"/>
    <w:rsid w:val="008378D6"/>
    <w:rsid w:val="008F75EA"/>
    <w:rsid w:val="009C500C"/>
    <w:rsid w:val="00F51A37"/>
    <w:rsid w:val="00F9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EDE2A"/>
  <w15:chartTrackingRefBased/>
  <w15:docId w15:val="{7B6B67F9-9D22-4853-A3D1-E3D9CFC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97"/>
    <w:pPr>
      <w:spacing w:before="60" w:after="60" w:line="276" w:lineRule="auto"/>
      <w:ind w:left="1080" w:hanging="360"/>
      <w:jc w:val="both"/>
    </w:pPr>
    <w:rPr>
      <w:rFonts w:ascii="Times New Roman" w:eastAsia="Times New Roman" w:hAnsi="Times New Roman" w:cs="Times New Roman"/>
      <w:sz w:val="26"/>
      <w:szCs w:val="26"/>
      <w:lang w:val="vi-VN"/>
    </w:rPr>
  </w:style>
  <w:style w:type="paragraph" w:styleId="Heading1">
    <w:name w:val="heading 1"/>
    <w:basedOn w:val="Normal"/>
    <w:next w:val="Normal"/>
    <w:link w:val="Heading1Char"/>
    <w:qFormat/>
    <w:rsid w:val="006B0397"/>
    <w:pPr>
      <w:keepNext/>
      <w:numPr>
        <w:numId w:val="10"/>
      </w:numPr>
      <w:autoSpaceDE w:val="0"/>
      <w:autoSpaceDN w:val="0"/>
      <w:adjustRightInd w:val="0"/>
      <w:spacing w:after="180"/>
      <w:outlineLvl w:val="0"/>
    </w:pPr>
    <w:rPr>
      <w:b/>
      <w:snapToGrid w:val="0"/>
      <w:color w:val="000000"/>
      <w:szCs w:val="25"/>
    </w:rPr>
  </w:style>
  <w:style w:type="paragraph" w:styleId="Heading2">
    <w:name w:val="heading 2"/>
    <w:basedOn w:val="Style2"/>
    <w:next w:val="Style2"/>
    <w:link w:val="Heading2Char"/>
    <w:qFormat/>
    <w:rsid w:val="006B0397"/>
    <w:pPr>
      <w:numPr>
        <w:ilvl w:val="0"/>
        <w:numId w:val="0"/>
      </w:numPr>
      <w:spacing w:after="360"/>
      <w:jc w:val="center"/>
      <w:outlineLvl w:val="1"/>
    </w:pPr>
  </w:style>
  <w:style w:type="paragraph" w:styleId="Heading3">
    <w:name w:val="heading 3"/>
    <w:aliases w:val="Style Heading 3"/>
    <w:basedOn w:val="Style3"/>
    <w:next w:val="Style3"/>
    <w:link w:val="Heading3Char"/>
    <w:uiPriority w:val="9"/>
    <w:qFormat/>
    <w:rsid w:val="006B0397"/>
    <w:pPr>
      <w:keepNext/>
      <w:numPr>
        <w:ilvl w:val="2"/>
        <w:numId w:val="10"/>
      </w:numPr>
      <w:spacing w:before="240"/>
      <w:outlineLvl w:val="2"/>
    </w:pPr>
    <w:rPr>
      <w:b/>
      <w:szCs w:val="20"/>
    </w:rPr>
  </w:style>
  <w:style w:type="paragraph" w:styleId="Heading4">
    <w:name w:val="heading 4"/>
    <w:basedOn w:val="Normal"/>
    <w:next w:val="Normal"/>
    <w:link w:val="Heading4Char"/>
    <w:qFormat/>
    <w:rsid w:val="006B0397"/>
    <w:pPr>
      <w:keepNext/>
      <w:numPr>
        <w:ilvl w:val="3"/>
        <w:numId w:val="10"/>
      </w:numPr>
      <w:outlineLvl w:val="3"/>
    </w:pPr>
    <w:rPr>
      <w:snapToGrid w:val="0"/>
      <w:lang w:val="en-GB"/>
    </w:rPr>
  </w:style>
  <w:style w:type="paragraph" w:styleId="Heading5">
    <w:name w:val="heading 5"/>
    <w:basedOn w:val="Normal"/>
    <w:next w:val="Normal"/>
    <w:link w:val="Heading5Char"/>
    <w:qFormat/>
    <w:rsid w:val="006B0397"/>
    <w:pPr>
      <w:keepNext/>
      <w:numPr>
        <w:ilvl w:val="4"/>
        <w:numId w:val="10"/>
      </w:numPr>
      <w:outlineLvl w:val="4"/>
    </w:pPr>
  </w:style>
  <w:style w:type="paragraph" w:styleId="Heading6">
    <w:name w:val="heading 6"/>
    <w:basedOn w:val="Normal"/>
    <w:next w:val="Normal"/>
    <w:link w:val="Heading6Char"/>
    <w:qFormat/>
    <w:rsid w:val="006B0397"/>
    <w:pPr>
      <w:numPr>
        <w:ilvl w:val="5"/>
        <w:numId w:val="10"/>
      </w:numPr>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397"/>
    <w:rPr>
      <w:rFonts w:ascii="Times New Roman" w:eastAsia="Times New Roman" w:hAnsi="Times New Roman" w:cs="Times New Roman"/>
      <w:b/>
      <w:snapToGrid w:val="0"/>
      <w:color w:val="000000"/>
      <w:sz w:val="26"/>
      <w:szCs w:val="25"/>
      <w:lang w:val="vi-VN"/>
    </w:rPr>
  </w:style>
  <w:style w:type="character" w:customStyle="1" w:styleId="Heading2Char">
    <w:name w:val="Heading 2 Char"/>
    <w:basedOn w:val="DefaultParagraphFont"/>
    <w:link w:val="Heading2"/>
    <w:rsid w:val="006B0397"/>
    <w:rPr>
      <w:rFonts w:ascii="Times New Roman" w:eastAsia="Times New Roman" w:hAnsi="Times New Roman" w:cs="Times New Roman"/>
      <w:b/>
      <w:sz w:val="26"/>
      <w:szCs w:val="26"/>
      <w:lang w:val="vi-VN"/>
    </w:rPr>
  </w:style>
  <w:style w:type="character" w:customStyle="1" w:styleId="Heading3Char">
    <w:name w:val="Heading 3 Char"/>
    <w:aliases w:val="Style Heading 3 Char"/>
    <w:basedOn w:val="DefaultParagraphFont"/>
    <w:link w:val="Heading3"/>
    <w:uiPriority w:val="9"/>
    <w:rsid w:val="006B0397"/>
    <w:rPr>
      <w:rFonts w:ascii="Times New Roman" w:eastAsia="Times New Roman" w:hAnsi="Times New Roman" w:cs="Times New Roman"/>
      <w:b/>
      <w:sz w:val="26"/>
      <w:szCs w:val="20"/>
      <w:lang w:val="vi-VN"/>
    </w:rPr>
  </w:style>
  <w:style w:type="character" w:customStyle="1" w:styleId="Heading4Char">
    <w:name w:val="Heading 4 Char"/>
    <w:basedOn w:val="DefaultParagraphFont"/>
    <w:link w:val="Heading4"/>
    <w:rsid w:val="006B0397"/>
    <w:rPr>
      <w:rFonts w:ascii="Times New Roman" w:eastAsia="Times New Roman" w:hAnsi="Times New Roman" w:cs="Times New Roman"/>
      <w:snapToGrid w:val="0"/>
      <w:sz w:val="26"/>
      <w:szCs w:val="26"/>
      <w:lang w:val="en-GB"/>
    </w:rPr>
  </w:style>
  <w:style w:type="character" w:customStyle="1" w:styleId="Heading5Char">
    <w:name w:val="Heading 5 Char"/>
    <w:basedOn w:val="DefaultParagraphFont"/>
    <w:link w:val="Heading5"/>
    <w:rsid w:val="006B0397"/>
    <w:rPr>
      <w:rFonts w:ascii="Times New Roman" w:eastAsia="Times New Roman" w:hAnsi="Times New Roman" w:cs="Times New Roman"/>
      <w:sz w:val="26"/>
      <w:szCs w:val="26"/>
      <w:lang w:val="vi-VN"/>
    </w:rPr>
  </w:style>
  <w:style w:type="character" w:customStyle="1" w:styleId="Heading6Char">
    <w:name w:val="Heading 6 Char"/>
    <w:basedOn w:val="DefaultParagraphFont"/>
    <w:link w:val="Heading6"/>
    <w:rsid w:val="006B0397"/>
    <w:rPr>
      <w:rFonts w:ascii="Times New Roman" w:eastAsia="Times New Roman" w:hAnsi="Times New Roman" w:cs="Times New Roman"/>
      <w:bCs/>
      <w:sz w:val="26"/>
      <w:szCs w:val="26"/>
      <w:lang w:val="vi-VN"/>
    </w:rPr>
  </w:style>
  <w:style w:type="paragraph" w:styleId="ListContinue">
    <w:name w:val="List Continue"/>
    <w:basedOn w:val="Normal"/>
    <w:rsid w:val="006B0397"/>
    <w:pPr>
      <w:ind w:left="360"/>
    </w:pPr>
  </w:style>
  <w:style w:type="paragraph" w:customStyle="1" w:styleId="Style2">
    <w:name w:val="Style2"/>
    <w:basedOn w:val="Heading3"/>
    <w:next w:val="Heading3"/>
    <w:rsid w:val="006B0397"/>
    <w:pPr>
      <w:numPr>
        <w:ilvl w:val="1"/>
        <w:numId w:val="5"/>
      </w:numPr>
      <w:tabs>
        <w:tab w:val="left" w:pos="340"/>
        <w:tab w:val="left" w:pos="4395"/>
      </w:tabs>
      <w:spacing w:before="0"/>
    </w:pPr>
    <w:rPr>
      <w:szCs w:val="26"/>
    </w:rPr>
  </w:style>
  <w:style w:type="paragraph" w:customStyle="1" w:styleId="Style3">
    <w:name w:val="Style3"/>
    <w:basedOn w:val="Normal"/>
    <w:rsid w:val="006B0397"/>
    <w:pPr>
      <w:numPr>
        <w:numId w:val="1"/>
      </w:numPr>
    </w:pPr>
  </w:style>
  <w:style w:type="paragraph" w:styleId="List">
    <w:name w:val="List"/>
    <w:basedOn w:val="Normal"/>
    <w:rsid w:val="006B0397"/>
    <w:pPr>
      <w:ind w:left="360"/>
    </w:pPr>
  </w:style>
  <w:style w:type="paragraph" w:styleId="ListNumber">
    <w:name w:val="List Number"/>
    <w:basedOn w:val="Normal"/>
    <w:rsid w:val="006B0397"/>
    <w:pPr>
      <w:tabs>
        <w:tab w:val="num" w:pos="360"/>
      </w:tabs>
      <w:ind w:left="360"/>
    </w:pPr>
  </w:style>
  <w:style w:type="paragraph" w:styleId="BodyTextIndent">
    <w:name w:val="Body Text Indent"/>
    <w:basedOn w:val="Normal"/>
    <w:link w:val="BodyTextIndentChar"/>
    <w:rsid w:val="006B0397"/>
    <w:pPr>
      <w:numPr>
        <w:ilvl w:val="1"/>
        <w:numId w:val="7"/>
      </w:numPr>
    </w:pPr>
  </w:style>
  <w:style w:type="character" w:customStyle="1" w:styleId="BodyTextIndentChar">
    <w:name w:val="Body Text Indent Char"/>
    <w:basedOn w:val="DefaultParagraphFont"/>
    <w:link w:val="BodyTextIndent"/>
    <w:rsid w:val="006B0397"/>
    <w:rPr>
      <w:rFonts w:ascii="Times New Roman" w:eastAsia="Times New Roman" w:hAnsi="Times New Roman" w:cs="Times New Roman"/>
      <w:sz w:val="26"/>
      <w:szCs w:val="26"/>
      <w:lang w:val="vi-VN"/>
    </w:rPr>
  </w:style>
  <w:style w:type="paragraph" w:styleId="FootnoteText">
    <w:name w:val="footnote text"/>
    <w:basedOn w:val="Normal"/>
    <w:link w:val="FootnoteTextChar"/>
    <w:uiPriority w:val="99"/>
    <w:rsid w:val="006B0397"/>
    <w:rPr>
      <w:sz w:val="20"/>
    </w:rPr>
  </w:style>
  <w:style w:type="character" w:customStyle="1" w:styleId="FootnoteTextChar">
    <w:name w:val="Footnote Text Char"/>
    <w:basedOn w:val="DefaultParagraphFont"/>
    <w:link w:val="FootnoteText"/>
    <w:uiPriority w:val="99"/>
    <w:rsid w:val="006B0397"/>
    <w:rPr>
      <w:rFonts w:ascii="Times New Roman" w:eastAsia="Times New Roman" w:hAnsi="Times New Roman" w:cs="Times New Roman"/>
      <w:sz w:val="20"/>
      <w:szCs w:val="26"/>
      <w:lang w:val="vi-VN"/>
    </w:rPr>
  </w:style>
  <w:style w:type="paragraph" w:customStyle="1" w:styleId="Heading412ptJustifiedAfter6pt2">
    <w:name w:val="Heading 4 + 12 pt Justified After:  6 pt2"/>
    <w:basedOn w:val="Heading4"/>
    <w:rsid w:val="006B0397"/>
    <w:pPr>
      <w:numPr>
        <w:ilvl w:val="0"/>
        <w:numId w:val="3"/>
      </w:numPr>
    </w:pPr>
    <w:rPr>
      <w:b/>
      <w:szCs w:val="24"/>
    </w:rPr>
  </w:style>
  <w:style w:type="paragraph" w:customStyle="1" w:styleId="Heading4JustifiedAfter6pt">
    <w:name w:val="Heading 4 + Justified After:  6 pt"/>
    <w:basedOn w:val="Heading4"/>
    <w:rsid w:val="006B0397"/>
    <w:pPr>
      <w:numPr>
        <w:ilvl w:val="0"/>
        <w:numId w:val="2"/>
      </w:numPr>
    </w:pPr>
    <w:rPr>
      <w:b/>
    </w:rPr>
  </w:style>
  <w:style w:type="paragraph" w:customStyle="1" w:styleId="StyleBodyTextIndentBodyTextIndentCharAfter6pt">
    <w:name w:val="Style Body Text IndentBody Text Indent Char + After:  6 pt"/>
    <w:basedOn w:val="BodyTextIndent"/>
    <w:rsid w:val="006B0397"/>
    <w:pPr>
      <w:numPr>
        <w:ilvl w:val="0"/>
        <w:numId w:val="4"/>
      </w:numPr>
      <w:spacing w:after="120"/>
    </w:pPr>
    <w:rPr>
      <w:iCs/>
    </w:rPr>
  </w:style>
  <w:style w:type="paragraph" w:customStyle="1" w:styleId="Style1">
    <w:name w:val="Style1"/>
    <w:basedOn w:val="Normal"/>
    <w:autoRedefine/>
    <w:rsid w:val="006B0397"/>
    <w:pPr>
      <w:tabs>
        <w:tab w:val="left" w:pos="-180"/>
      </w:tabs>
      <w:ind w:left="0" w:firstLine="0"/>
      <w:jc w:val="center"/>
    </w:pPr>
    <w:rPr>
      <w:b/>
    </w:rPr>
  </w:style>
  <w:style w:type="paragraph" w:customStyle="1" w:styleId="AutoCorrect">
    <w:name w:val="AutoCorrect"/>
    <w:rsid w:val="006B0397"/>
    <w:pPr>
      <w:spacing w:before="60" w:after="60" w:line="276" w:lineRule="auto"/>
      <w:ind w:left="1080" w:hanging="360"/>
      <w:jc w:val="both"/>
    </w:pPr>
    <w:rPr>
      <w:rFonts w:ascii="Times New Roman" w:eastAsia="Times New Roman" w:hAnsi="Times New Roman" w:cs="Times New Roman"/>
      <w:sz w:val="26"/>
      <w:szCs w:val="26"/>
    </w:rPr>
  </w:style>
  <w:style w:type="paragraph" w:styleId="BodyText">
    <w:name w:val="Body Text"/>
    <w:basedOn w:val="Normal"/>
    <w:link w:val="BodyTextChar"/>
    <w:rsid w:val="006B0397"/>
    <w:rPr>
      <w:szCs w:val="24"/>
    </w:rPr>
  </w:style>
  <w:style w:type="character" w:customStyle="1" w:styleId="BodyTextChar">
    <w:name w:val="Body Text Char"/>
    <w:basedOn w:val="DefaultParagraphFont"/>
    <w:link w:val="BodyText"/>
    <w:rsid w:val="006B0397"/>
    <w:rPr>
      <w:rFonts w:ascii="Times New Roman" w:eastAsia="Times New Roman" w:hAnsi="Times New Roman" w:cs="Times New Roman"/>
      <w:sz w:val="26"/>
      <w:szCs w:val="24"/>
      <w:lang w:val="vi-VN"/>
    </w:rPr>
  </w:style>
  <w:style w:type="paragraph" w:styleId="BodyText2">
    <w:name w:val="Body Text 2"/>
    <w:basedOn w:val="Normal"/>
    <w:link w:val="BodyText2Char"/>
    <w:rsid w:val="006B0397"/>
    <w:pPr>
      <w:tabs>
        <w:tab w:val="left" w:pos="4536"/>
      </w:tabs>
    </w:pPr>
  </w:style>
  <w:style w:type="character" w:customStyle="1" w:styleId="BodyText2Char">
    <w:name w:val="Body Text 2 Char"/>
    <w:basedOn w:val="DefaultParagraphFont"/>
    <w:link w:val="BodyText2"/>
    <w:rsid w:val="006B0397"/>
    <w:rPr>
      <w:rFonts w:ascii="Times New Roman" w:eastAsia="Times New Roman" w:hAnsi="Times New Roman" w:cs="Times New Roman"/>
      <w:sz w:val="26"/>
      <w:szCs w:val="26"/>
      <w:lang w:val="vi-VN"/>
    </w:rPr>
  </w:style>
  <w:style w:type="table" w:styleId="TableGrid">
    <w:name w:val="Table Grid"/>
    <w:basedOn w:val="TableNormal"/>
    <w:rsid w:val="006B0397"/>
    <w:pPr>
      <w:spacing w:before="60" w:after="60" w:line="276" w:lineRule="auto"/>
      <w:ind w:left="1080" w:hanging="360"/>
      <w:jc w:val="both"/>
    </w:pPr>
    <w:rPr>
      <w:rFonts w:ascii="Times New Roman" w:eastAsia="Times New Roman" w:hAnsi="Times New Roman" w:cs="Times New Roman"/>
      <w:sz w:val="20"/>
      <w:szCs w:val="20"/>
    </w:rPr>
    <w:tblPr/>
  </w:style>
  <w:style w:type="paragraph" w:customStyle="1" w:styleId="StyleBodyTextIndentTimesNewRoman12ptBold">
    <w:name w:val="Style Body Text Indent + Times New Roman 12 pt Bold"/>
    <w:basedOn w:val="Heading3"/>
    <w:next w:val="Heading3"/>
    <w:rsid w:val="006B0397"/>
    <w:pPr>
      <w:numPr>
        <w:ilvl w:val="0"/>
        <w:numId w:val="6"/>
      </w:numPr>
    </w:pPr>
    <w:rPr>
      <w:bCs/>
      <w:szCs w:val="26"/>
    </w:rPr>
  </w:style>
  <w:style w:type="paragraph" w:styleId="TableofFigures">
    <w:name w:val="table of figures"/>
    <w:basedOn w:val="Normal"/>
    <w:next w:val="Normal"/>
    <w:semiHidden/>
    <w:rsid w:val="006B0397"/>
    <w:pPr>
      <w:ind w:left="520" w:hanging="520"/>
    </w:pPr>
  </w:style>
  <w:style w:type="paragraph" w:styleId="Index1">
    <w:name w:val="index 1"/>
    <w:basedOn w:val="Normal"/>
    <w:next w:val="Normal"/>
    <w:semiHidden/>
    <w:rsid w:val="006B0397"/>
    <w:pPr>
      <w:ind w:left="260" w:hanging="260"/>
    </w:pPr>
  </w:style>
  <w:style w:type="paragraph" w:styleId="TOC1">
    <w:name w:val="toc 1"/>
    <w:basedOn w:val="Normal"/>
    <w:next w:val="Normal"/>
    <w:uiPriority w:val="39"/>
    <w:qFormat/>
    <w:rsid w:val="006B0397"/>
    <w:pPr>
      <w:jc w:val="center"/>
    </w:pPr>
    <w:rPr>
      <w:sz w:val="24"/>
      <w:szCs w:val="24"/>
    </w:rPr>
  </w:style>
  <w:style w:type="paragraph" w:customStyle="1" w:styleId="n-dieunoidung">
    <w:name w:val="n-dieunoidung"/>
    <w:basedOn w:val="Normal"/>
    <w:rsid w:val="006B0397"/>
    <w:pPr>
      <w:widowControl w:val="0"/>
      <w:spacing w:after="100"/>
      <w:ind w:firstLine="539"/>
    </w:pPr>
    <w:rPr>
      <w:rFonts w:cs=".VnTime"/>
      <w:bCs/>
      <w:iCs/>
      <w:snapToGrid w:val="0"/>
      <w:lang w:val="fr-FR"/>
    </w:rPr>
  </w:style>
  <w:style w:type="paragraph" w:customStyle="1" w:styleId="Center">
    <w:name w:val="Center"/>
    <w:basedOn w:val="Normal"/>
    <w:rsid w:val="006B0397"/>
    <w:pPr>
      <w:overflowPunct w:val="0"/>
      <w:autoSpaceDE w:val="0"/>
      <w:autoSpaceDN w:val="0"/>
      <w:adjustRightInd w:val="0"/>
      <w:textAlignment w:val="baseline"/>
    </w:pPr>
  </w:style>
  <w:style w:type="character" w:styleId="PageNumber">
    <w:name w:val="page number"/>
    <w:basedOn w:val="DefaultParagraphFont"/>
    <w:rsid w:val="006B0397"/>
    <w:rPr>
      <w:rFonts w:ascii="Times New Roman" w:hAnsi="Times New Roman"/>
      <w:sz w:val="24"/>
    </w:rPr>
  </w:style>
  <w:style w:type="paragraph" w:styleId="BodyTextIndent3">
    <w:name w:val="Body Text Indent 3"/>
    <w:basedOn w:val="Normal"/>
    <w:link w:val="BodyTextIndent3Char"/>
    <w:rsid w:val="006B0397"/>
    <w:pPr>
      <w:numPr>
        <w:ilvl w:val="1"/>
        <w:numId w:val="8"/>
      </w:numPr>
    </w:pPr>
    <w:rPr>
      <w:rFonts w:ascii=".VnTime" w:hAnsi=".VnTime"/>
      <w:sz w:val="28"/>
    </w:rPr>
  </w:style>
  <w:style w:type="character" w:customStyle="1" w:styleId="BodyTextIndent3Char">
    <w:name w:val="Body Text Indent 3 Char"/>
    <w:basedOn w:val="DefaultParagraphFont"/>
    <w:link w:val="BodyTextIndent3"/>
    <w:rsid w:val="006B0397"/>
    <w:rPr>
      <w:rFonts w:ascii=".VnTime" w:eastAsia="Times New Roman" w:hAnsi=".VnTime" w:cs="Times New Roman"/>
      <w:sz w:val="28"/>
      <w:szCs w:val="26"/>
      <w:lang w:val="vi-VN"/>
    </w:rPr>
  </w:style>
  <w:style w:type="paragraph" w:customStyle="1" w:styleId="StyleStyleBodyTextIndentTimesNewRoman12ptBoldNotBold">
    <w:name w:val="Style Style Body Text Indent + Times New Roman 12 pt Bold + Not Bold"/>
    <w:basedOn w:val="StyleBodyTextIndentTimesNewRoman12ptBold"/>
    <w:rsid w:val="006B0397"/>
    <w:pPr>
      <w:numPr>
        <w:numId w:val="0"/>
      </w:numPr>
    </w:pPr>
    <w:rPr>
      <w:bCs w:val="0"/>
      <w:szCs w:val="24"/>
    </w:rPr>
  </w:style>
  <w:style w:type="paragraph" w:styleId="TOC3">
    <w:name w:val="toc 3"/>
    <w:basedOn w:val="Normal"/>
    <w:next w:val="Normal"/>
    <w:uiPriority w:val="39"/>
    <w:qFormat/>
    <w:rsid w:val="006B0397"/>
    <w:pPr>
      <w:spacing w:before="0" w:after="0"/>
      <w:ind w:left="520"/>
      <w:jc w:val="left"/>
    </w:pPr>
    <w:rPr>
      <w:rFonts w:asciiTheme="minorHAnsi" w:hAnsiTheme="minorHAnsi"/>
      <w:i/>
      <w:iCs/>
      <w:sz w:val="20"/>
      <w:szCs w:val="20"/>
    </w:rPr>
  </w:style>
  <w:style w:type="paragraph" w:customStyle="1" w:styleId="StyleTimesNewRoman12ptJustifiedAfter6pt">
    <w:name w:val="Style Times New Roman 12 pt Justified After:  6 pt"/>
    <w:basedOn w:val="Heading4"/>
    <w:next w:val="Heading4"/>
    <w:rsid w:val="006B0397"/>
    <w:pPr>
      <w:numPr>
        <w:ilvl w:val="0"/>
        <w:numId w:val="9"/>
      </w:numPr>
    </w:pPr>
    <w:rPr>
      <w:bCs/>
      <w:snapToGrid/>
      <w:lang w:val="en-US"/>
    </w:rPr>
  </w:style>
  <w:style w:type="paragraph" w:styleId="BodyTextIndent2">
    <w:name w:val="Body Text Indent 2"/>
    <w:basedOn w:val="Normal"/>
    <w:link w:val="BodyTextIndent2Char"/>
    <w:rsid w:val="006B0397"/>
    <w:pPr>
      <w:ind w:firstLine="720"/>
    </w:pPr>
    <w:rPr>
      <w:spacing w:val="-4"/>
      <w:kern w:val="26"/>
    </w:rPr>
  </w:style>
  <w:style w:type="character" w:customStyle="1" w:styleId="BodyTextIndent2Char">
    <w:name w:val="Body Text Indent 2 Char"/>
    <w:basedOn w:val="DefaultParagraphFont"/>
    <w:link w:val="BodyTextIndent2"/>
    <w:rsid w:val="006B0397"/>
    <w:rPr>
      <w:rFonts w:ascii="Times New Roman" w:eastAsia="Times New Roman" w:hAnsi="Times New Roman" w:cs="Times New Roman"/>
      <w:spacing w:val="-4"/>
      <w:kern w:val="26"/>
      <w:sz w:val="26"/>
      <w:szCs w:val="26"/>
      <w:lang w:val="vi-VN"/>
    </w:rPr>
  </w:style>
  <w:style w:type="paragraph" w:styleId="Title">
    <w:name w:val="Title"/>
    <w:basedOn w:val="Normal"/>
    <w:link w:val="TitleChar"/>
    <w:qFormat/>
    <w:rsid w:val="006B0397"/>
    <w:pPr>
      <w:keepNext/>
    </w:pPr>
    <w:rPr>
      <w:sz w:val="20"/>
      <w:szCs w:val="20"/>
    </w:rPr>
  </w:style>
  <w:style w:type="character" w:customStyle="1" w:styleId="TitleChar">
    <w:name w:val="Title Char"/>
    <w:basedOn w:val="DefaultParagraphFont"/>
    <w:link w:val="Title"/>
    <w:rsid w:val="006B0397"/>
    <w:rPr>
      <w:rFonts w:ascii="Times New Roman" w:eastAsia="Times New Roman" w:hAnsi="Times New Roman" w:cs="Times New Roman"/>
      <w:sz w:val="20"/>
      <w:szCs w:val="20"/>
      <w:lang w:val="vi-VN"/>
    </w:rPr>
  </w:style>
  <w:style w:type="character" w:styleId="FootnoteReference">
    <w:name w:val="footnote reference"/>
    <w:basedOn w:val="DefaultParagraphFont"/>
    <w:uiPriority w:val="99"/>
    <w:rsid w:val="006B0397"/>
    <w:rPr>
      <w:vertAlign w:val="superscript"/>
    </w:rPr>
  </w:style>
  <w:style w:type="paragraph" w:styleId="Footer">
    <w:name w:val="footer"/>
    <w:basedOn w:val="Normal"/>
    <w:link w:val="FooterChar"/>
    <w:uiPriority w:val="99"/>
    <w:rsid w:val="006B0397"/>
    <w:pPr>
      <w:tabs>
        <w:tab w:val="left" w:pos="4112"/>
        <w:tab w:val="center" w:pos="4320"/>
        <w:tab w:val="center" w:pos="4513"/>
        <w:tab w:val="right" w:pos="8640"/>
      </w:tabs>
    </w:pPr>
    <w:rPr>
      <w:sz w:val="24"/>
      <w:szCs w:val="24"/>
    </w:rPr>
  </w:style>
  <w:style w:type="character" w:customStyle="1" w:styleId="FooterChar">
    <w:name w:val="Footer Char"/>
    <w:basedOn w:val="DefaultParagraphFont"/>
    <w:link w:val="Footer"/>
    <w:uiPriority w:val="99"/>
    <w:rsid w:val="006B0397"/>
    <w:rPr>
      <w:rFonts w:ascii="Times New Roman" w:eastAsia="Times New Roman" w:hAnsi="Times New Roman" w:cs="Times New Roman"/>
      <w:sz w:val="24"/>
      <w:szCs w:val="24"/>
      <w:lang w:val="vi-VN"/>
    </w:rPr>
  </w:style>
  <w:style w:type="paragraph" w:styleId="BalloonText">
    <w:name w:val="Balloon Text"/>
    <w:basedOn w:val="Normal"/>
    <w:link w:val="BalloonTextChar"/>
    <w:semiHidden/>
    <w:rsid w:val="006B0397"/>
    <w:rPr>
      <w:rFonts w:ascii="Tahoma" w:hAnsi="Tahoma" w:cs="Tahoma"/>
      <w:sz w:val="16"/>
      <w:szCs w:val="16"/>
    </w:rPr>
  </w:style>
  <w:style w:type="character" w:customStyle="1" w:styleId="BalloonTextChar">
    <w:name w:val="Balloon Text Char"/>
    <w:basedOn w:val="DefaultParagraphFont"/>
    <w:link w:val="BalloonText"/>
    <w:semiHidden/>
    <w:rsid w:val="006B0397"/>
    <w:rPr>
      <w:rFonts w:ascii="Tahoma" w:eastAsia="Times New Roman" w:hAnsi="Tahoma" w:cs="Tahoma"/>
      <w:sz w:val="16"/>
      <w:szCs w:val="16"/>
      <w:lang w:val="vi-VN"/>
    </w:rPr>
  </w:style>
  <w:style w:type="paragraph" w:styleId="Header">
    <w:name w:val="header"/>
    <w:basedOn w:val="Normal"/>
    <w:link w:val="HeaderChar"/>
    <w:rsid w:val="006B0397"/>
    <w:pPr>
      <w:tabs>
        <w:tab w:val="center" w:pos="4320"/>
        <w:tab w:val="right" w:pos="8640"/>
      </w:tabs>
    </w:pPr>
    <w:rPr>
      <w:sz w:val="24"/>
      <w:szCs w:val="24"/>
    </w:rPr>
  </w:style>
  <w:style w:type="character" w:customStyle="1" w:styleId="HeaderChar">
    <w:name w:val="Header Char"/>
    <w:basedOn w:val="DefaultParagraphFont"/>
    <w:link w:val="Header"/>
    <w:rsid w:val="006B0397"/>
    <w:rPr>
      <w:rFonts w:ascii="Times New Roman" w:eastAsia="Times New Roman" w:hAnsi="Times New Roman" w:cs="Times New Roman"/>
      <w:sz w:val="24"/>
      <w:szCs w:val="24"/>
      <w:lang w:val="vi-VN"/>
    </w:rPr>
  </w:style>
  <w:style w:type="paragraph" w:customStyle="1" w:styleId="CharCharCharCharCharChar1CharCharCharChar">
    <w:name w:val="Char Char Char Char Char Char1 Char Char Char Char"/>
    <w:basedOn w:val="Normal"/>
    <w:rsid w:val="006B0397"/>
    <w:pPr>
      <w:spacing w:after="160" w:line="240" w:lineRule="exact"/>
    </w:pPr>
    <w:rPr>
      <w:rFonts w:ascii="Verdana" w:hAnsi="Verdana"/>
      <w:sz w:val="20"/>
      <w:szCs w:val="20"/>
      <w:lang w:val="en-GB"/>
    </w:rPr>
  </w:style>
  <w:style w:type="paragraph" w:styleId="TOC2">
    <w:name w:val="toc 2"/>
    <w:basedOn w:val="Normal"/>
    <w:next w:val="Normal"/>
    <w:autoRedefine/>
    <w:uiPriority w:val="39"/>
    <w:qFormat/>
    <w:rsid w:val="006B0397"/>
    <w:pPr>
      <w:spacing w:before="0" w:after="0"/>
      <w:ind w:left="260"/>
      <w:jc w:val="left"/>
    </w:pPr>
    <w:rPr>
      <w:rFonts w:asciiTheme="minorHAnsi" w:hAnsiTheme="minorHAnsi"/>
      <w:smallCaps/>
      <w:sz w:val="20"/>
      <w:szCs w:val="20"/>
    </w:rPr>
  </w:style>
  <w:style w:type="character" w:styleId="Hyperlink">
    <w:name w:val="Hyperlink"/>
    <w:basedOn w:val="DefaultParagraphFont"/>
    <w:uiPriority w:val="99"/>
    <w:rsid w:val="006B0397"/>
    <w:rPr>
      <w:color w:val="0000FF"/>
      <w:u w:val="single"/>
    </w:rPr>
  </w:style>
  <w:style w:type="paragraph" w:styleId="ListParagraph">
    <w:name w:val="List Paragraph"/>
    <w:aliases w:val="bullet 1,bullet,List Paragraph1,Muc 1,1LU2,Thang2,Dot 1,Level 2,Colorful List - Accent 11,a),List Paragraph11,Norm,abc,Đoạn của Danh sách,Đoạn c𞹺Danh sách,List Paragraph111,Đoạn c���?nh sách,Nga 3,List Paragraph21,List Paragraph1111"/>
    <w:basedOn w:val="Normal"/>
    <w:link w:val="ListParagraphChar"/>
    <w:uiPriority w:val="34"/>
    <w:qFormat/>
    <w:rsid w:val="006B0397"/>
    <w:pPr>
      <w:ind w:left="720"/>
    </w:pPr>
  </w:style>
  <w:style w:type="character" w:customStyle="1" w:styleId="CharChar2">
    <w:name w:val="Char Char2"/>
    <w:basedOn w:val="DefaultParagraphFont"/>
    <w:rsid w:val="006B0397"/>
    <w:rPr>
      <w:sz w:val="24"/>
      <w:szCs w:val="24"/>
      <w:lang w:val="en-US" w:eastAsia="en-US" w:bidi="ar-SA"/>
    </w:rPr>
  </w:style>
  <w:style w:type="paragraph" w:styleId="NormalWeb">
    <w:name w:val="Normal (Web)"/>
    <w:basedOn w:val="Normal"/>
    <w:uiPriority w:val="99"/>
    <w:unhideWhenUsed/>
    <w:rsid w:val="006B0397"/>
    <w:pPr>
      <w:spacing w:before="100" w:beforeAutospacing="1" w:after="100" w:afterAutospacing="1"/>
    </w:pPr>
    <w:rPr>
      <w:sz w:val="24"/>
      <w:szCs w:val="24"/>
    </w:rPr>
  </w:style>
  <w:style w:type="character" w:styleId="CommentReference">
    <w:name w:val="annotation reference"/>
    <w:basedOn w:val="DefaultParagraphFont"/>
    <w:rsid w:val="006B0397"/>
    <w:rPr>
      <w:sz w:val="16"/>
      <w:szCs w:val="16"/>
    </w:rPr>
  </w:style>
  <w:style w:type="paragraph" w:styleId="CommentText">
    <w:name w:val="annotation text"/>
    <w:basedOn w:val="Normal"/>
    <w:link w:val="CommentTextChar"/>
    <w:rsid w:val="006B0397"/>
    <w:rPr>
      <w:sz w:val="20"/>
      <w:szCs w:val="20"/>
    </w:rPr>
  </w:style>
  <w:style w:type="character" w:customStyle="1" w:styleId="CommentTextChar">
    <w:name w:val="Comment Text Char"/>
    <w:basedOn w:val="DefaultParagraphFont"/>
    <w:link w:val="CommentText"/>
    <w:rsid w:val="006B0397"/>
    <w:rPr>
      <w:rFonts w:ascii="Times New Roman" w:eastAsia="Times New Roman" w:hAnsi="Times New Roman" w:cs="Times New Roman"/>
      <w:sz w:val="20"/>
      <w:szCs w:val="20"/>
      <w:lang w:val="vi-VN"/>
    </w:rPr>
  </w:style>
  <w:style w:type="paragraph" w:styleId="CommentSubject">
    <w:name w:val="annotation subject"/>
    <w:basedOn w:val="CommentText"/>
    <w:next w:val="CommentText"/>
    <w:link w:val="CommentSubjectChar"/>
    <w:rsid w:val="006B0397"/>
    <w:rPr>
      <w:b/>
      <w:bCs/>
    </w:rPr>
  </w:style>
  <w:style w:type="character" w:customStyle="1" w:styleId="CommentSubjectChar">
    <w:name w:val="Comment Subject Char"/>
    <w:basedOn w:val="CommentTextChar"/>
    <w:link w:val="CommentSubject"/>
    <w:rsid w:val="006B0397"/>
    <w:rPr>
      <w:rFonts w:ascii="Times New Roman" w:eastAsia="Times New Roman" w:hAnsi="Times New Roman" w:cs="Times New Roman"/>
      <w:b/>
      <w:bCs/>
      <w:sz w:val="20"/>
      <w:szCs w:val="20"/>
      <w:lang w:val="vi-VN"/>
    </w:rPr>
  </w:style>
  <w:style w:type="paragraph" w:styleId="Revision">
    <w:name w:val="Revision"/>
    <w:hidden/>
    <w:uiPriority w:val="99"/>
    <w:semiHidden/>
    <w:rsid w:val="006B0397"/>
    <w:pPr>
      <w:spacing w:before="60" w:after="60" w:line="276" w:lineRule="auto"/>
      <w:ind w:left="1080" w:hanging="360"/>
      <w:jc w:val="both"/>
    </w:pPr>
    <w:rPr>
      <w:rFonts w:ascii="Times New Roman" w:eastAsia="Times New Roman" w:hAnsi="Times New Roman" w:cs="Times New Roman"/>
      <w:sz w:val="26"/>
      <w:szCs w:val="26"/>
    </w:rPr>
  </w:style>
  <w:style w:type="table" w:styleId="TableGrid1">
    <w:name w:val="Table Grid 1"/>
    <w:basedOn w:val="TableNormal"/>
    <w:rsid w:val="006B0397"/>
    <w:pPr>
      <w:spacing w:before="60" w:after="60" w:line="276" w:lineRule="auto"/>
      <w:ind w:left="1080" w:hanging="360"/>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1CharCharChar">
    <w:name w:val="Char1 Char Char Char"/>
    <w:basedOn w:val="Normal"/>
    <w:rsid w:val="006B0397"/>
    <w:pPr>
      <w:spacing w:after="160" w:line="240" w:lineRule="exact"/>
    </w:pPr>
    <w:rPr>
      <w:rFonts w:ascii="Verdana" w:hAnsi="Verdana"/>
      <w:sz w:val="20"/>
      <w:szCs w:val="20"/>
      <w:lang w:val="en-GB"/>
    </w:rPr>
  </w:style>
  <w:style w:type="character" w:customStyle="1" w:styleId="FontStyle19">
    <w:name w:val="Font Style19"/>
    <w:basedOn w:val="DefaultParagraphFont"/>
    <w:uiPriority w:val="99"/>
    <w:rsid w:val="006B0397"/>
    <w:rPr>
      <w:rFonts w:ascii="Times New Roman" w:hAnsi="Times New Roman" w:cs="Times New Roman"/>
      <w:color w:val="000000"/>
      <w:sz w:val="28"/>
      <w:szCs w:val="28"/>
    </w:rPr>
  </w:style>
  <w:style w:type="paragraph" w:styleId="DocumentMap">
    <w:name w:val="Document Map"/>
    <w:basedOn w:val="Normal"/>
    <w:link w:val="DocumentMapChar"/>
    <w:rsid w:val="006B0397"/>
    <w:rPr>
      <w:rFonts w:ascii="Tahoma" w:hAnsi="Tahoma" w:cs="Tahoma"/>
      <w:sz w:val="16"/>
      <w:szCs w:val="16"/>
    </w:rPr>
  </w:style>
  <w:style w:type="character" w:customStyle="1" w:styleId="DocumentMapChar">
    <w:name w:val="Document Map Char"/>
    <w:basedOn w:val="DefaultParagraphFont"/>
    <w:link w:val="DocumentMap"/>
    <w:rsid w:val="006B0397"/>
    <w:rPr>
      <w:rFonts w:ascii="Tahoma" w:eastAsia="Times New Roman" w:hAnsi="Tahoma" w:cs="Tahoma"/>
      <w:sz w:val="16"/>
      <w:szCs w:val="16"/>
      <w:lang w:val="vi-VN"/>
    </w:rPr>
  </w:style>
  <w:style w:type="paragraph" w:customStyle="1" w:styleId="Char">
    <w:name w:val="Char"/>
    <w:basedOn w:val="Normal"/>
    <w:rsid w:val="006B0397"/>
    <w:pPr>
      <w:numPr>
        <w:ilvl w:val="8"/>
      </w:numPr>
      <w:tabs>
        <w:tab w:val="num" w:pos="6418"/>
      </w:tabs>
      <w:spacing w:after="160" w:line="240" w:lineRule="exact"/>
      <w:ind w:left="6418" w:hanging="180"/>
    </w:pPr>
    <w:rPr>
      <w:rFonts w:ascii="Verdana" w:hAnsi="Verdana"/>
      <w:sz w:val="20"/>
      <w:szCs w:val="20"/>
      <w:lang w:val="en-GB"/>
    </w:rPr>
  </w:style>
  <w:style w:type="paragraph" w:customStyle="1" w:styleId="iu">
    <w:name w:val="Điều"/>
    <w:basedOn w:val="ListBullet2"/>
    <w:rsid w:val="006B0397"/>
    <w:pPr>
      <w:numPr>
        <w:ilvl w:val="1"/>
        <w:numId w:val="13"/>
      </w:numPr>
      <w:tabs>
        <w:tab w:val="left" w:pos="1170"/>
      </w:tabs>
      <w:contextualSpacing w:val="0"/>
    </w:pPr>
    <w:rPr>
      <w:sz w:val="17"/>
      <w:szCs w:val="24"/>
    </w:rPr>
  </w:style>
  <w:style w:type="paragraph" w:styleId="ListBullet2">
    <w:name w:val="List Bullet 2"/>
    <w:basedOn w:val="Normal"/>
    <w:rsid w:val="006B0397"/>
    <w:pPr>
      <w:tabs>
        <w:tab w:val="num" w:pos="1021"/>
      </w:tabs>
      <w:ind w:left="1021" w:hanging="1021"/>
      <w:contextualSpacing/>
    </w:pPr>
  </w:style>
  <w:style w:type="character" w:styleId="Strong">
    <w:name w:val="Strong"/>
    <w:basedOn w:val="DefaultParagraphFont"/>
    <w:qFormat/>
    <w:rsid w:val="006B0397"/>
    <w:rPr>
      <w:b/>
      <w:bCs/>
    </w:rPr>
  </w:style>
  <w:style w:type="paragraph" w:customStyle="1" w:styleId="02">
    <w:name w:val="02"/>
    <w:basedOn w:val="Normal"/>
    <w:rsid w:val="006B0397"/>
    <w:pPr>
      <w:autoSpaceDE w:val="0"/>
      <w:autoSpaceDN w:val="0"/>
      <w:jc w:val="center"/>
    </w:pPr>
    <w:rPr>
      <w:rFonts w:ascii=".VnTimeH" w:hAnsi=".VnTimeH"/>
      <w:b/>
      <w:szCs w:val="20"/>
    </w:rPr>
  </w:style>
  <w:style w:type="character" w:customStyle="1" w:styleId="ListParagraphChar">
    <w:name w:val="List Paragraph Char"/>
    <w:aliases w:val="bullet 1 Char,bullet Char,List Paragraph1 Char,Muc 1 Char,1LU2 Char,Thang2 Char,Dot 1 Char,Level 2 Char,Colorful List - Accent 11 Char,a) Char,List Paragraph11 Char,Norm Char,abc Char,Đoạn của Danh sách Char,Đoạn c𞹺Danh sách Char"/>
    <w:basedOn w:val="DefaultParagraphFont"/>
    <w:link w:val="ListParagraph"/>
    <w:uiPriority w:val="34"/>
    <w:qFormat/>
    <w:rsid w:val="006B0397"/>
    <w:rPr>
      <w:rFonts w:ascii="Times New Roman" w:eastAsia="Times New Roman" w:hAnsi="Times New Roman" w:cs="Times New Roman"/>
      <w:sz w:val="26"/>
      <w:szCs w:val="26"/>
      <w:lang w:val="vi-VN"/>
    </w:rPr>
  </w:style>
  <w:style w:type="paragraph" w:styleId="EndnoteText">
    <w:name w:val="endnote text"/>
    <w:basedOn w:val="Normal"/>
    <w:link w:val="EndnoteTextChar"/>
    <w:rsid w:val="006B0397"/>
    <w:rPr>
      <w:sz w:val="20"/>
      <w:szCs w:val="20"/>
    </w:rPr>
  </w:style>
  <w:style w:type="character" w:customStyle="1" w:styleId="EndnoteTextChar">
    <w:name w:val="Endnote Text Char"/>
    <w:basedOn w:val="DefaultParagraphFont"/>
    <w:link w:val="EndnoteText"/>
    <w:rsid w:val="006B0397"/>
    <w:rPr>
      <w:rFonts w:ascii="Times New Roman" w:eastAsia="Times New Roman" w:hAnsi="Times New Roman" w:cs="Times New Roman"/>
      <w:sz w:val="20"/>
      <w:szCs w:val="20"/>
      <w:lang w:val="vi-VN"/>
    </w:rPr>
  </w:style>
  <w:style w:type="character" w:styleId="EndnoteReference">
    <w:name w:val="endnote reference"/>
    <w:basedOn w:val="DefaultParagraphFont"/>
    <w:uiPriority w:val="99"/>
    <w:rsid w:val="006B0397"/>
    <w:rPr>
      <w:vertAlign w:val="superscript"/>
    </w:rPr>
  </w:style>
  <w:style w:type="paragraph" w:styleId="TOCHeading">
    <w:name w:val="TOC Heading"/>
    <w:basedOn w:val="Heading1"/>
    <w:next w:val="Normal"/>
    <w:uiPriority w:val="39"/>
    <w:semiHidden/>
    <w:unhideWhenUsed/>
    <w:qFormat/>
    <w:rsid w:val="006B0397"/>
    <w:pPr>
      <w:keepLines/>
      <w:numPr>
        <w:numId w:val="0"/>
      </w:numPr>
      <w:autoSpaceDE/>
      <w:autoSpaceDN/>
      <w:adjustRightInd/>
      <w:spacing w:before="480" w:after="0"/>
      <w:jc w:val="left"/>
      <w:outlineLvl w:val="9"/>
    </w:pPr>
    <w:rPr>
      <w:rFonts w:asciiTheme="majorHAnsi" w:eastAsiaTheme="majorEastAsia" w:hAnsiTheme="majorHAnsi" w:cstheme="majorBidi"/>
      <w:bCs/>
      <w:snapToGrid/>
      <w:color w:val="2E74B5" w:themeColor="accent1" w:themeShade="BF"/>
      <w:sz w:val="28"/>
      <w:szCs w:val="28"/>
    </w:rPr>
  </w:style>
  <w:style w:type="paragraph" w:styleId="TOC4">
    <w:name w:val="toc 4"/>
    <w:basedOn w:val="Normal"/>
    <w:next w:val="Normal"/>
    <w:autoRedefine/>
    <w:uiPriority w:val="39"/>
    <w:unhideWhenUsed/>
    <w:rsid w:val="006B0397"/>
    <w:pPr>
      <w:tabs>
        <w:tab w:val="left" w:pos="540"/>
        <w:tab w:val="right" w:leader="dot" w:pos="9350"/>
      </w:tabs>
      <w:spacing w:before="0" w:after="0"/>
      <w:ind w:left="0" w:firstLine="0"/>
      <w:jc w:val="left"/>
    </w:pPr>
    <w:rPr>
      <w:rFonts w:asciiTheme="minorHAnsi" w:hAnsiTheme="minorHAnsi"/>
      <w:sz w:val="18"/>
      <w:szCs w:val="18"/>
    </w:rPr>
  </w:style>
  <w:style w:type="paragraph" w:styleId="TOC5">
    <w:name w:val="toc 5"/>
    <w:basedOn w:val="Normal"/>
    <w:next w:val="Normal"/>
    <w:autoRedefine/>
    <w:uiPriority w:val="39"/>
    <w:unhideWhenUsed/>
    <w:rsid w:val="006B0397"/>
    <w:pPr>
      <w:spacing w:before="0" w:after="0"/>
      <w:ind w:left="1040"/>
      <w:jc w:val="left"/>
    </w:pPr>
    <w:rPr>
      <w:rFonts w:asciiTheme="minorHAnsi" w:hAnsiTheme="minorHAnsi"/>
      <w:sz w:val="18"/>
      <w:szCs w:val="18"/>
    </w:rPr>
  </w:style>
  <w:style w:type="paragraph" w:styleId="TOC6">
    <w:name w:val="toc 6"/>
    <w:basedOn w:val="Normal"/>
    <w:next w:val="Normal"/>
    <w:autoRedefine/>
    <w:uiPriority w:val="39"/>
    <w:unhideWhenUsed/>
    <w:rsid w:val="006B0397"/>
    <w:pPr>
      <w:spacing w:before="0" w:after="0"/>
      <w:ind w:left="1300"/>
      <w:jc w:val="left"/>
    </w:pPr>
    <w:rPr>
      <w:rFonts w:asciiTheme="minorHAnsi" w:hAnsiTheme="minorHAnsi"/>
      <w:sz w:val="18"/>
      <w:szCs w:val="18"/>
    </w:rPr>
  </w:style>
  <w:style w:type="paragraph" w:styleId="TOC7">
    <w:name w:val="toc 7"/>
    <w:basedOn w:val="Normal"/>
    <w:next w:val="Normal"/>
    <w:autoRedefine/>
    <w:uiPriority w:val="39"/>
    <w:unhideWhenUsed/>
    <w:rsid w:val="006B0397"/>
    <w:pPr>
      <w:spacing w:before="0" w:after="0"/>
      <w:ind w:left="1560"/>
      <w:jc w:val="left"/>
    </w:pPr>
    <w:rPr>
      <w:rFonts w:asciiTheme="minorHAnsi" w:hAnsiTheme="minorHAnsi"/>
      <w:sz w:val="18"/>
      <w:szCs w:val="18"/>
    </w:rPr>
  </w:style>
  <w:style w:type="paragraph" w:styleId="TOC8">
    <w:name w:val="toc 8"/>
    <w:basedOn w:val="Normal"/>
    <w:next w:val="Normal"/>
    <w:autoRedefine/>
    <w:uiPriority w:val="39"/>
    <w:unhideWhenUsed/>
    <w:rsid w:val="006B0397"/>
    <w:pPr>
      <w:spacing w:before="0" w:after="0"/>
      <w:ind w:left="1820"/>
      <w:jc w:val="left"/>
    </w:pPr>
    <w:rPr>
      <w:rFonts w:asciiTheme="minorHAnsi" w:hAnsiTheme="minorHAnsi"/>
      <w:sz w:val="18"/>
      <w:szCs w:val="18"/>
    </w:rPr>
  </w:style>
  <w:style w:type="paragraph" w:styleId="TOC9">
    <w:name w:val="toc 9"/>
    <w:basedOn w:val="Normal"/>
    <w:next w:val="Normal"/>
    <w:autoRedefine/>
    <w:uiPriority w:val="39"/>
    <w:unhideWhenUsed/>
    <w:rsid w:val="006B0397"/>
    <w:pPr>
      <w:spacing w:before="0" w:after="0"/>
      <w:ind w:left="2080"/>
      <w:jc w:val="left"/>
    </w:pPr>
    <w:rPr>
      <w:rFonts w:asciiTheme="minorHAnsi" w:hAnsiTheme="minorHAnsi"/>
      <w:sz w:val="18"/>
      <w:szCs w:val="18"/>
    </w:rPr>
  </w:style>
  <w:style w:type="character" w:styleId="BookTitle">
    <w:name w:val="Book Title"/>
    <w:basedOn w:val="DefaultParagraphFont"/>
    <w:uiPriority w:val="33"/>
    <w:qFormat/>
    <w:rsid w:val="006B0397"/>
    <w:rPr>
      <w:b/>
      <w:bCs/>
      <w:smallCaps/>
      <w:spacing w:val="5"/>
    </w:rPr>
  </w:style>
  <w:style w:type="paragraph" w:customStyle="1" w:styleId="Style4">
    <w:name w:val="Style4"/>
    <w:basedOn w:val="Normal"/>
    <w:link w:val="Style4Char"/>
    <w:autoRedefine/>
    <w:qFormat/>
    <w:rsid w:val="006B0397"/>
    <w:pPr>
      <w:numPr>
        <w:numId w:val="12"/>
      </w:numPr>
      <w:tabs>
        <w:tab w:val="left" w:pos="318"/>
      </w:tabs>
      <w:spacing w:line="288" w:lineRule="auto"/>
      <w:contextualSpacing/>
      <w:outlineLvl w:val="3"/>
    </w:pPr>
    <w:rPr>
      <w:b/>
      <w:sz w:val="24"/>
      <w:szCs w:val="24"/>
    </w:rPr>
  </w:style>
  <w:style w:type="character" w:customStyle="1" w:styleId="Style4Char">
    <w:name w:val="Style4 Char"/>
    <w:basedOn w:val="DefaultParagraphFont"/>
    <w:link w:val="Style4"/>
    <w:rsid w:val="006B0397"/>
    <w:rPr>
      <w:rFonts w:ascii="Times New Roman" w:eastAsia="Times New Roman" w:hAnsi="Times New Roman" w:cs="Times New Roman"/>
      <w:b/>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6892</Words>
  <Characters>39288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Tue Minh</dc:creator>
  <cp:keywords/>
  <dc:description/>
  <cp:lastModifiedBy>Cung Ngoc Anh</cp:lastModifiedBy>
  <cp:revision>2</cp:revision>
  <dcterms:created xsi:type="dcterms:W3CDTF">2023-05-17T10:26:00Z</dcterms:created>
  <dcterms:modified xsi:type="dcterms:W3CDTF">2023-05-17T10:26:00Z</dcterms:modified>
</cp:coreProperties>
</file>