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8C1" w:rsidRPr="003263C8" w:rsidRDefault="00E848C1" w:rsidP="00E848C1">
      <w:pPr>
        <w:rPr>
          <w:color w:val="000000"/>
          <w:szCs w:val="26"/>
        </w:rPr>
      </w:pPr>
      <w:bookmarkStart w:id="0" w:name="_Toc193782283"/>
      <w:r w:rsidRPr="006A0377">
        <w:rPr>
          <w:noProof/>
          <w:color w:val="000000"/>
          <w:sz w:val="22"/>
          <w:szCs w:val="22"/>
        </w:rPr>
        <w:drawing>
          <wp:inline distT="0" distB="0" distL="0" distR="0" wp14:anchorId="430FE188" wp14:editId="534BFB64">
            <wp:extent cx="1581150" cy="412750"/>
            <wp:effectExtent l="0" t="0" r="0" b="6350"/>
            <wp:docPr id="3" name="Picture 3" descr="image_2023_05_24T03_09_13_969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_2023_05_24T03_09_13_969Z"/>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1150" cy="412750"/>
                    </a:xfrm>
                    <a:prstGeom prst="rect">
                      <a:avLst/>
                    </a:prstGeom>
                    <a:noFill/>
                    <a:ln>
                      <a:noFill/>
                    </a:ln>
                  </pic:spPr>
                </pic:pic>
              </a:graphicData>
            </a:graphic>
          </wp:inline>
        </w:drawing>
      </w:r>
    </w:p>
    <w:p w:rsidR="00E848C1" w:rsidRPr="003263C8" w:rsidRDefault="00E848C1" w:rsidP="00E848C1">
      <w:pPr>
        <w:jc w:val="center"/>
        <w:rPr>
          <w:b/>
          <w:color w:val="000000"/>
          <w:szCs w:val="26"/>
        </w:rPr>
      </w:pPr>
      <w:r w:rsidRPr="003263C8">
        <w:rPr>
          <w:noProof/>
          <w:color w:val="000000"/>
          <w:szCs w:val="26"/>
        </w:rPr>
        <mc:AlternateContent>
          <mc:Choice Requires="wps">
            <w:drawing>
              <wp:anchor distT="0" distB="0" distL="114300" distR="114300" simplePos="0" relativeHeight="251659264" behindDoc="0" locked="0" layoutInCell="1" allowOverlap="1">
                <wp:simplePos x="0" y="0"/>
                <wp:positionH relativeFrom="column">
                  <wp:posOffset>3389630</wp:posOffset>
                </wp:positionH>
                <wp:positionV relativeFrom="paragraph">
                  <wp:posOffset>-170815</wp:posOffset>
                </wp:positionV>
                <wp:extent cx="2562860" cy="283845"/>
                <wp:effectExtent l="254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2860" cy="2838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48C1" w:rsidRPr="00B43619" w:rsidRDefault="00E848C1" w:rsidP="00E848C1">
                            <w:pPr>
                              <w:ind w:left="142"/>
                              <w:jc w:val="center"/>
                            </w:pPr>
                            <w:r w:rsidRPr="00B43619">
                              <w:rPr>
                                <w:i/>
                              </w:rPr>
                              <w:t>01/TCDN/</w:t>
                            </w:r>
                            <w:r>
                              <w:rPr>
                                <w:i/>
                              </w:rPr>
                              <w:t>LPBank</w:t>
                            </w:r>
                            <w:r w:rsidRPr="00B43619">
                              <w:rPr>
                                <w:i/>
                              </w:rPr>
                              <w:t>-</w:t>
                            </w:r>
                            <w:r>
                              <w:rPr>
                                <w:i/>
                              </w:rPr>
                              <w:t>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66.9pt;margin-top:-13.45pt;width:201.8pt;height:2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" stroked="f">
                <v:textbox inset="0,0,0,0">
                  <w:txbxContent>
                    <w:p w:rsidR="00E848C1" w:rsidRPr="00B43619" w:rsidRDefault="00E848C1" w:rsidP="00E848C1">
                      <w:pPr>
                        <w:ind w:left="142"/>
                        <w:jc w:val="center"/>
                      </w:pPr>
                      <w:r w:rsidRPr="00B43619">
                        <w:rPr>
                          <w:i/>
                        </w:rPr>
                        <w:t>01/TCDN/</w:t>
                      </w:r>
                      <w:r>
                        <w:rPr>
                          <w:i/>
                        </w:rPr>
                        <w:t>LPBank</w:t>
                      </w:r>
                      <w:r w:rsidRPr="00B43619">
                        <w:rPr>
                          <w:i/>
                        </w:rPr>
                        <w:t>-</w:t>
                      </w:r>
                      <w:r>
                        <w:rPr>
                          <w:i/>
                        </w:rPr>
                        <w:t>2023</w:t>
                      </w:r>
                    </w:p>
                  </w:txbxContent>
                </v:textbox>
              </v:rect>
            </w:pict>
          </mc:Fallback>
        </mc:AlternateContent>
      </w:r>
    </w:p>
    <w:p w:rsidR="00E848C1" w:rsidRPr="003263C8" w:rsidRDefault="00E848C1" w:rsidP="00E848C1">
      <w:pPr>
        <w:jc w:val="center"/>
        <w:rPr>
          <w:b/>
          <w:color w:val="000000"/>
          <w:szCs w:val="26"/>
        </w:rPr>
      </w:pPr>
      <w:r w:rsidRPr="003263C8">
        <w:rPr>
          <w:b/>
          <w:color w:val="000000"/>
          <w:szCs w:val="26"/>
        </w:rPr>
        <w:t>CỘNG HOÀ XÃ HỘI CHỦ NG</w:t>
      </w:r>
      <w:bookmarkStart w:id="1" w:name="_GoBack"/>
      <w:bookmarkEnd w:id="1"/>
      <w:r w:rsidRPr="003263C8">
        <w:rPr>
          <w:b/>
          <w:color w:val="000000"/>
          <w:szCs w:val="26"/>
        </w:rPr>
        <w:t>HĨA VIỆT NAM</w:t>
      </w:r>
      <w:bookmarkEnd w:id="0"/>
    </w:p>
    <w:p w:rsidR="00E848C1" w:rsidRPr="003263C8" w:rsidRDefault="00E848C1" w:rsidP="00E848C1">
      <w:pPr>
        <w:tabs>
          <w:tab w:val="center" w:pos="1701"/>
          <w:tab w:val="center" w:pos="6521"/>
        </w:tabs>
        <w:ind w:left="-142" w:right="-426"/>
        <w:jc w:val="center"/>
        <w:rPr>
          <w:b/>
          <w:i/>
          <w:color w:val="000000"/>
          <w:szCs w:val="26"/>
        </w:rPr>
      </w:pPr>
      <w:r w:rsidRPr="003263C8">
        <w:rPr>
          <w:b/>
          <w:bCs/>
          <w:i/>
          <w:color w:val="000000"/>
          <w:szCs w:val="26"/>
        </w:rPr>
        <w:t>Độc lập  -  Tự do  -  Hạnh phúc</w:t>
      </w:r>
    </w:p>
    <w:p w:rsidR="00E848C1" w:rsidRPr="003263C8" w:rsidRDefault="00E848C1" w:rsidP="00E848C1">
      <w:pPr>
        <w:tabs>
          <w:tab w:val="center" w:pos="1701"/>
          <w:tab w:val="center" w:pos="6521"/>
        </w:tabs>
        <w:ind w:left="-142" w:right="-426"/>
        <w:jc w:val="center"/>
        <w:rPr>
          <w:bCs/>
          <w:color w:val="000000"/>
          <w:szCs w:val="26"/>
        </w:rPr>
      </w:pPr>
      <w:r w:rsidRPr="003263C8">
        <w:rPr>
          <w:bCs/>
          <w:noProof/>
          <w:color w:val="000000"/>
          <w:szCs w:val="26"/>
        </w:rPr>
        <mc:AlternateContent>
          <mc:Choice Requires="wps">
            <w:drawing>
              <wp:anchor distT="0" distB="0" distL="114300" distR="114300" simplePos="0" relativeHeight="251660288" behindDoc="0" locked="0" layoutInCell="1" allowOverlap="1">
                <wp:simplePos x="0" y="0"/>
                <wp:positionH relativeFrom="column">
                  <wp:posOffset>1719580</wp:posOffset>
                </wp:positionH>
                <wp:positionV relativeFrom="paragraph">
                  <wp:posOffset>28575</wp:posOffset>
                </wp:positionV>
                <wp:extent cx="2246630" cy="0"/>
                <wp:effectExtent l="8890" t="7620" r="11430" b="1143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66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F6165BF" id="_x0000_t32" coordsize="21600,21600" o:spt="32" o:oned="t" path="m,l21600,21600e" filled="f">
                <v:path arrowok="t" fillok="f" o:connecttype="none"/>
                <o:lock v:ext="edit" shapetype="t"/>
              </v:shapetype>
              <v:shape id="Straight Arrow Connector 1" o:spid="_x0000_s1026" type="#_x0000_t32" style="position:absolute;margin-left:135.4pt;margin-top:2.25pt;width:176.9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"/>
            </w:pict>
          </mc:Fallback>
        </mc:AlternateContent>
      </w:r>
    </w:p>
    <w:p w:rsidR="00E848C1" w:rsidRPr="003263C8" w:rsidRDefault="00E848C1" w:rsidP="00E848C1">
      <w:pPr>
        <w:keepNext/>
        <w:tabs>
          <w:tab w:val="left" w:pos="720"/>
        </w:tabs>
        <w:spacing w:after="120" w:line="312" w:lineRule="auto"/>
        <w:jc w:val="center"/>
        <w:outlineLvl w:val="3"/>
        <w:rPr>
          <w:b/>
          <w:bCs/>
          <w:color w:val="000000"/>
          <w:sz w:val="28"/>
          <w:szCs w:val="26"/>
        </w:rPr>
      </w:pPr>
      <w:bookmarkStart w:id="2" w:name="_Toc193823021"/>
      <w:r w:rsidRPr="003263C8">
        <w:rPr>
          <w:b/>
          <w:bCs/>
          <w:color w:val="000000"/>
          <w:sz w:val="28"/>
          <w:szCs w:val="26"/>
        </w:rPr>
        <w:t xml:space="preserve">GIẤY ĐỀ NGHỊ </w:t>
      </w:r>
      <w:bookmarkEnd w:id="2"/>
      <w:r w:rsidRPr="003263C8">
        <w:rPr>
          <w:b/>
          <w:bCs/>
          <w:color w:val="000000"/>
          <w:sz w:val="28"/>
          <w:szCs w:val="26"/>
        </w:rPr>
        <w:t>CẤP TÍN DỤNG</w:t>
      </w:r>
    </w:p>
    <w:p w:rsidR="00E848C1" w:rsidRPr="003263C8" w:rsidRDefault="00E848C1" w:rsidP="00E848C1">
      <w:pPr>
        <w:spacing w:before="120" w:line="312" w:lineRule="auto"/>
        <w:jc w:val="center"/>
        <w:rPr>
          <w:b/>
          <w:color w:val="000000"/>
          <w:szCs w:val="26"/>
        </w:rPr>
      </w:pPr>
      <w:r w:rsidRPr="003263C8">
        <w:rPr>
          <w:b/>
          <w:i/>
          <w:iCs/>
          <w:color w:val="000000"/>
          <w:szCs w:val="26"/>
          <w:u w:val="single"/>
        </w:rPr>
        <w:t xml:space="preserve">Kính gửi </w:t>
      </w:r>
      <w:r w:rsidRPr="003263C8">
        <w:rPr>
          <w:b/>
          <w:color w:val="000000"/>
          <w:szCs w:val="26"/>
        </w:rPr>
        <w:t>:  Ngân hàng TMCP Bưu Điện Liên Việt (</w:t>
      </w:r>
      <w:r>
        <w:rPr>
          <w:b/>
          <w:color w:val="000000"/>
          <w:szCs w:val="26"/>
        </w:rPr>
        <w:t>LPBank</w:t>
      </w:r>
      <w:r w:rsidRPr="003263C8">
        <w:rPr>
          <w:b/>
          <w:color w:val="000000"/>
          <w:szCs w:val="26"/>
        </w:rPr>
        <w:t xml:space="preserve">) </w:t>
      </w:r>
    </w:p>
    <w:p w:rsidR="00E848C1" w:rsidRPr="003263C8" w:rsidRDefault="00E848C1" w:rsidP="00E848C1">
      <w:pPr>
        <w:spacing w:before="120" w:after="240" w:line="312" w:lineRule="auto"/>
        <w:ind w:left="1440" w:firstLine="720"/>
        <w:rPr>
          <w:b/>
          <w:color w:val="000000"/>
          <w:szCs w:val="26"/>
          <w:lang w:val="fr-FR"/>
        </w:rPr>
      </w:pPr>
      <w:r w:rsidRPr="003263C8">
        <w:rPr>
          <w:b/>
          <w:color w:val="000000"/>
          <w:szCs w:val="26"/>
          <w:lang w:val="fr-FR"/>
        </w:rPr>
        <w:t>Chi nhánh/PGD ………………………..</w:t>
      </w:r>
    </w:p>
    <w:p w:rsidR="00E848C1" w:rsidRPr="003263C8" w:rsidRDefault="00E848C1" w:rsidP="00E848C1">
      <w:pPr>
        <w:widowControl w:val="0"/>
        <w:tabs>
          <w:tab w:val="left" w:pos="397"/>
        </w:tabs>
        <w:spacing w:before="240" w:line="312" w:lineRule="auto"/>
        <w:rPr>
          <w:szCs w:val="26"/>
        </w:rPr>
      </w:pPr>
      <w:r w:rsidRPr="003263C8">
        <w:rPr>
          <w:szCs w:val="26"/>
        </w:rPr>
        <w:tab/>
        <w:t>Chúng tôi là:</w:t>
      </w:r>
      <w:r w:rsidRPr="003263C8">
        <w:rPr>
          <w:szCs w:val="26"/>
        </w:rPr>
        <w:tab/>
      </w:r>
    </w:p>
    <w:p w:rsidR="00E848C1" w:rsidRPr="003263C8" w:rsidRDefault="00E848C1" w:rsidP="00E848C1">
      <w:pPr>
        <w:widowControl w:val="0"/>
        <w:numPr>
          <w:ilvl w:val="0"/>
          <w:numId w:val="4"/>
        </w:numPr>
        <w:tabs>
          <w:tab w:val="left" w:pos="397"/>
          <w:tab w:val="left" w:leader="dot" w:pos="9072"/>
        </w:tabs>
        <w:spacing w:before="120" w:after="120" w:line="312" w:lineRule="auto"/>
        <w:jc w:val="both"/>
        <w:rPr>
          <w:szCs w:val="26"/>
        </w:rPr>
      </w:pPr>
      <w:r w:rsidRPr="003263C8">
        <w:rPr>
          <w:szCs w:val="26"/>
        </w:rPr>
        <w:t>Tên Khách hàng pháp nhân:</w:t>
      </w:r>
      <w:r w:rsidRPr="003263C8">
        <w:rPr>
          <w:szCs w:val="26"/>
        </w:rPr>
        <w:tab/>
      </w:r>
    </w:p>
    <w:p w:rsidR="00E848C1" w:rsidRPr="003263C8" w:rsidRDefault="00E848C1" w:rsidP="00E848C1">
      <w:pPr>
        <w:widowControl w:val="0"/>
        <w:numPr>
          <w:ilvl w:val="0"/>
          <w:numId w:val="4"/>
        </w:numPr>
        <w:tabs>
          <w:tab w:val="left" w:pos="397"/>
          <w:tab w:val="left" w:leader="dot" w:pos="9072"/>
        </w:tabs>
        <w:spacing w:before="120" w:after="120" w:line="312" w:lineRule="auto"/>
        <w:jc w:val="both"/>
        <w:rPr>
          <w:i/>
          <w:szCs w:val="26"/>
        </w:rPr>
      </w:pPr>
      <w:r w:rsidRPr="003263C8">
        <w:rPr>
          <w:szCs w:val="26"/>
        </w:rPr>
        <w:t>Giấy CNĐKDN số:………………do…………………….…cấp  ngày……./…..../</w:t>
      </w:r>
      <w:r w:rsidRPr="003263C8">
        <w:rPr>
          <w:szCs w:val="26"/>
        </w:rPr>
        <w:tab/>
      </w:r>
    </w:p>
    <w:p w:rsidR="00E848C1" w:rsidRPr="003263C8" w:rsidRDefault="00E848C1" w:rsidP="00E848C1">
      <w:pPr>
        <w:widowControl w:val="0"/>
        <w:numPr>
          <w:ilvl w:val="0"/>
          <w:numId w:val="4"/>
        </w:numPr>
        <w:tabs>
          <w:tab w:val="left" w:pos="397"/>
          <w:tab w:val="left" w:leader="dot" w:pos="9072"/>
        </w:tabs>
        <w:spacing w:before="120" w:after="120" w:line="312" w:lineRule="auto"/>
        <w:jc w:val="both"/>
        <w:rPr>
          <w:i/>
          <w:szCs w:val="26"/>
        </w:rPr>
      </w:pPr>
      <w:r w:rsidRPr="003263C8">
        <w:rPr>
          <w:szCs w:val="26"/>
        </w:rPr>
        <w:t>Địa chỉ trụ sở</w:t>
      </w:r>
      <w:bookmarkStart w:id="3" w:name="Text42"/>
      <w:r w:rsidRPr="003263C8">
        <w:rPr>
          <w:szCs w:val="26"/>
        </w:rPr>
        <w:t>:</w:t>
      </w:r>
      <w:bookmarkEnd w:id="3"/>
      <w:r w:rsidRPr="003263C8">
        <w:rPr>
          <w:szCs w:val="26"/>
        </w:rPr>
        <w:tab/>
      </w:r>
    </w:p>
    <w:p w:rsidR="00E848C1" w:rsidRPr="003263C8" w:rsidRDefault="00E848C1" w:rsidP="00E848C1">
      <w:pPr>
        <w:widowControl w:val="0"/>
        <w:numPr>
          <w:ilvl w:val="0"/>
          <w:numId w:val="4"/>
        </w:numPr>
        <w:tabs>
          <w:tab w:val="left" w:pos="397"/>
          <w:tab w:val="left" w:leader="dot" w:pos="9072"/>
        </w:tabs>
        <w:spacing w:before="120" w:after="120" w:line="312" w:lineRule="auto"/>
        <w:jc w:val="both"/>
        <w:rPr>
          <w:szCs w:val="26"/>
        </w:rPr>
      </w:pPr>
      <w:r w:rsidRPr="003263C8">
        <w:rPr>
          <w:szCs w:val="26"/>
        </w:rPr>
        <w:t xml:space="preserve">Tài khoản số:………………………………………………..…tại Ngân hàng…………….. </w:t>
      </w:r>
    </w:p>
    <w:p w:rsidR="00E848C1" w:rsidRPr="003263C8" w:rsidRDefault="00E848C1" w:rsidP="00E848C1">
      <w:pPr>
        <w:widowControl w:val="0"/>
        <w:numPr>
          <w:ilvl w:val="0"/>
          <w:numId w:val="4"/>
        </w:numPr>
        <w:tabs>
          <w:tab w:val="left" w:pos="397"/>
          <w:tab w:val="left" w:leader="dot" w:pos="9072"/>
        </w:tabs>
        <w:spacing w:before="120" w:after="120" w:line="312" w:lineRule="auto"/>
        <w:jc w:val="both"/>
        <w:rPr>
          <w:szCs w:val="26"/>
        </w:rPr>
      </w:pPr>
      <w:r w:rsidRPr="003263C8">
        <w:rPr>
          <w:szCs w:val="26"/>
        </w:rPr>
        <w:t>Tài khoản số:………………………………………………..…tại Ngân hàng……………..</w:t>
      </w:r>
    </w:p>
    <w:p w:rsidR="00E848C1" w:rsidRPr="003263C8" w:rsidRDefault="00E848C1" w:rsidP="00E848C1">
      <w:pPr>
        <w:widowControl w:val="0"/>
        <w:numPr>
          <w:ilvl w:val="0"/>
          <w:numId w:val="4"/>
        </w:numPr>
        <w:tabs>
          <w:tab w:val="left" w:pos="397"/>
          <w:tab w:val="left" w:leader="dot" w:pos="9072"/>
        </w:tabs>
        <w:spacing w:before="120" w:after="120" w:line="312" w:lineRule="auto"/>
        <w:jc w:val="both"/>
        <w:rPr>
          <w:i/>
          <w:szCs w:val="26"/>
        </w:rPr>
      </w:pPr>
      <w:r w:rsidRPr="003263C8">
        <w:rPr>
          <w:szCs w:val="26"/>
        </w:rPr>
        <w:t>Tài khoản số:………………………………………………..…tại Ngân hàng……………..</w:t>
      </w:r>
    </w:p>
    <w:p w:rsidR="00E848C1" w:rsidRPr="003263C8" w:rsidRDefault="00E848C1" w:rsidP="00E848C1">
      <w:pPr>
        <w:widowControl w:val="0"/>
        <w:numPr>
          <w:ilvl w:val="0"/>
          <w:numId w:val="4"/>
        </w:numPr>
        <w:tabs>
          <w:tab w:val="left" w:pos="397"/>
          <w:tab w:val="left" w:leader="dot" w:pos="9072"/>
        </w:tabs>
        <w:spacing w:before="120" w:after="120" w:line="312" w:lineRule="auto"/>
        <w:jc w:val="both"/>
        <w:rPr>
          <w:szCs w:val="26"/>
        </w:rPr>
      </w:pPr>
      <w:r w:rsidRPr="003263C8">
        <w:rPr>
          <w:szCs w:val="26"/>
        </w:rPr>
        <w:t>Điện thoại:</w:t>
      </w:r>
      <w:bookmarkStart w:id="4" w:name="Text43"/>
      <w:r w:rsidRPr="003263C8">
        <w:rPr>
          <w:szCs w:val="26"/>
        </w:rPr>
        <w:t xml:space="preserve"> </w:t>
      </w:r>
      <w:bookmarkEnd w:id="4"/>
      <w:r w:rsidRPr="003263C8">
        <w:rPr>
          <w:szCs w:val="26"/>
        </w:rPr>
        <w:t xml:space="preserve">……………………..- Fax: </w:t>
      </w:r>
      <w:r w:rsidRPr="003263C8">
        <w:rPr>
          <w:szCs w:val="26"/>
        </w:rPr>
        <w:tab/>
      </w:r>
    </w:p>
    <w:p w:rsidR="00E848C1" w:rsidRPr="003263C8" w:rsidRDefault="00E848C1" w:rsidP="00E848C1">
      <w:pPr>
        <w:widowControl w:val="0"/>
        <w:numPr>
          <w:ilvl w:val="0"/>
          <w:numId w:val="3"/>
        </w:numPr>
        <w:tabs>
          <w:tab w:val="left" w:pos="397"/>
          <w:tab w:val="left" w:leader="dot" w:pos="5103"/>
          <w:tab w:val="left" w:leader="dot" w:pos="9072"/>
        </w:tabs>
        <w:spacing w:before="120" w:after="120" w:line="312" w:lineRule="auto"/>
        <w:jc w:val="both"/>
        <w:rPr>
          <w:szCs w:val="26"/>
        </w:rPr>
      </w:pPr>
      <w:r w:rsidRPr="003263C8">
        <w:rPr>
          <w:szCs w:val="26"/>
        </w:rPr>
        <w:t>Đại diện:............................................- Chức vụ:………theo…...số….ngày……………..</w:t>
      </w:r>
    </w:p>
    <w:p w:rsidR="00E848C1" w:rsidRPr="003263C8" w:rsidRDefault="00E848C1" w:rsidP="00E848C1">
      <w:pPr>
        <w:widowControl w:val="0"/>
        <w:tabs>
          <w:tab w:val="left" w:leader="dot" w:pos="9072"/>
        </w:tabs>
        <w:spacing w:before="120" w:line="312" w:lineRule="auto"/>
        <w:ind w:left="397"/>
        <w:rPr>
          <w:i/>
          <w:szCs w:val="26"/>
        </w:rPr>
      </w:pPr>
      <w:r w:rsidRPr="003263C8">
        <w:rPr>
          <w:szCs w:val="26"/>
        </w:rPr>
        <w:t>Giấy CMND số……………...……do………….…cấp  ngày……/……/………………….</w:t>
      </w:r>
    </w:p>
    <w:p w:rsidR="00E848C1" w:rsidRPr="00443922" w:rsidRDefault="00E848C1" w:rsidP="00E848C1">
      <w:pPr>
        <w:widowControl w:val="0"/>
        <w:tabs>
          <w:tab w:val="left" w:pos="397"/>
        </w:tabs>
        <w:spacing w:before="240" w:line="312" w:lineRule="auto"/>
        <w:jc w:val="center"/>
        <w:rPr>
          <w:rFonts w:ascii="Times New Roman Bold" w:hAnsi="Times New Roman Bold"/>
          <w:b/>
          <w:spacing w:val="-4"/>
          <w:szCs w:val="26"/>
        </w:rPr>
      </w:pPr>
      <w:r w:rsidRPr="00443922">
        <w:rPr>
          <w:rFonts w:ascii="Times New Roman Bold" w:hAnsi="Times New Roman Bold"/>
          <w:b/>
          <w:spacing w:val="-4"/>
          <w:szCs w:val="26"/>
        </w:rPr>
        <w:t>Đề nghị Ngân hàng cấp Hạn mức thấu chi (HMTC) cho chúng tôi với các nội dung như sau:</w:t>
      </w:r>
    </w:p>
    <w:p w:rsidR="00E848C1" w:rsidRPr="003263C8" w:rsidRDefault="00E848C1" w:rsidP="00E848C1">
      <w:pPr>
        <w:numPr>
          <w:ilvl w:val="0"/>
          <w:numId w:val="2"/>
        </w:numPr>
        <w:tabs>
          <w:tab w:val="left" w:pos="567"/>
          <w:tab w:val="left" w:leader="dot" w:pos="4536"/>
          <w:tab w:val="left" w:leader="dot" w:pos="9072"/>
        </w:tabs>
        <w:spacing w:after="120" w:line="312" w:lineRule="auto"/>
        <w:jc w:val="both"/>
        <w:rPr>
          <w:color w:val="000000"/>
          <w:szCs w:val="26"/>
        </w:rPr>
      </w:pPr>
      <w:r>
        <w:rPr>
          <w:color w:val="000000"/>
          <w:szCs w:val="26"/>
        </w:rPr>
        <w:t>Trị giá HMTC</w:t>
      </w:r>
      <w:r w:rsidRPr="003263C8">
        <w:rPr>
          <w:color w:val="000000"/>
          <w:szCs w:val="26"/>
        </w:rPr>
        <w:t xml:space="preserve">: ..........................................................................VND </w:t>
      </w:r>
    </w:p>
    <w:p w:rsidR="00E848C1" w:rsidRPr="003263C8" w:rsidRDefault="00E848C1" w:rsidP="00E848C1">
      <w:pPr>
        <w:tabs>
          <w:tab w:val="left" w:pos="567"/>
          <w:tab w:val="left" w:leader="dot" w:pos="4536"/>
          <w:tab w:val="left" w:leader="dot" w:pos="9072"/>
        </w:tabs>
        <w:spacing w:after="120" w:line="312" w:lineRule="auto"/>
        <w:ind w:left="397"/>
        <w:jc w:val="both"/>
        <w:rPr>
          <w:color w:val="000000"/>
          <w:szCs w:val="26"/>
        </w:rPr>
      </w:pPr>
      <w:r w:rsidRPr="003263C8">
        <w:rPr>
          <w:color w:val="000000"/>
          <w:szCs w:val="26"/>
        </w:rPr>
        <w:t>(Bằng  chữ :.............................................................);</w:t>
      </w:r>
    </w:p>
    <w:p w:rsidR="00E848C1" w:rsidRPr="003263C8" w:rsidRDefault="00E848C1" w:rsidP="00E848C1">
      <w:pPr>
        <w:numPr>
          <w:ilvl w:val="0"/>
          <w:numId w:val="2"/>
        </w:numPr>
        <w:tabs>
          <w:tab w:val="decimal" w:pos="426"/>
          <w:tab w:val="left" w:pos="567"/>
          <w:tab w:val="left" w:leader="dot" w:pos="4536"/>
          <w:tab w:val="left" w:leader="dot" w:pos="9072"/>
        </w:tabs>
        <w:spacing w:after="120" w:line="312" w:lineRule="auto"/>
        <w:jc w:val="both"/>
        <w:rPr>
          <w:color w:val="000000"/>
          <w:szCs w:val="26"/>
        </w:rPr>
      </w:pPr>
      <w:r w:rsidRPr="003263C8">
        <w:rPr>
          <w:color w:val="000000"/>
          <w:szCs w:val="26"/>
        </w:rPr>
        <w:t>M</w:t>
      </w:r>
      <w:r>
        <w:rPr>
          <w:color w:val="000000"/>
          <w:szCs w:val="26"/>
        </w:rPr>
        <w:t>ục đích sử dụng HMTC</w:t>
      </w:r>
      <w:r w:rsidRPr="003263C8">
        <w:rPr>
          <w:color w:val="000000"/>
          <w:szCs w:val="26"/>
        </w:rPr>
        <w:t>:....................</w:t>
      </w:r>
      <w:r w:rsidRPr="003263C8">
        <w:rPr>
          <w:color w:val="000000"/>
          <w:szCs w:val="26"/>
        </w:rPr>
        <w:tab/>
      </w:r>
    </w:p>
    <w:p w:rsidR="00E848C1" w:rsidRPr="003263C8" w:rsidRDefault="00E848C1" w:rsidP="00E848C1">
      <w:pPr>
        <w:numPr>
          <w:ilvl w:val="0"/>
          <w:numId w:val="2"/>
        </w:numPr>
        <w:tabs>
          <w:tab w:val="left" w:pos="567"/>
          <w:tab w:val="left" w:leader="dot" w:pos="4536"/>
          <w:tab w:val="left" w:leader="dot" w:pos="9072"/>
        </w:tabs>
        <w:spacing w:after="120" w:line="312" w:lineRule="auto"/>
        <w:jc w:val="both"/>
        <w:rPr>
          <w:color w:val="000000"/>
          <w:szCs w:val="26"/>
        </w:rPr>
      </w:pPr>
      <w:r w:rsidRPr="003263C8">
        <w:rPr>
          <w:color w:val="000000"/>
          <w:szCs w:val="26"/>
        </w:rPr>
        <w:t xml:space="preserve">Thời hạn sử dụng hạn mức thấu chi: ………tháng kể từ ngày cấp hạn mức (cụ thể: từ ngày ...../…../……….. đến ngày ...../…../………..) </w:t>
      </w:r>
    </w:p>
    <w:p w:rsidR="00E848C1" w:rsidRPr="003263C8" w:rsidRDefault="00E848C1" w:rsidP="00E848C1">
      <w:pPr>
        <w:numPr>
          <w:ilvl w:val="0"/>
          <w:numId w:val="2"/>
        </w:numPr>
        <w:tabs>
          <w:tab w:val="left" w:pos="567"/>
          <w:tab w:val="left" w:leader="dot" w:pos="4536"/>
          <w:tab w:val="left" w:leader="dot" w:pos="9072"/>
        </w:tabs>
        <w:spacing w:after="120" w:line="312" w:lineRule="auto"/>
        <w:jc w:val="both"/>
        <w:rPr>
          <w:color w:val="000000"/>
          <w:szCs w:val="26"/>
        </w:rPr>
      </w:pPr>
      <w:r w:rsidRPr="003263C8">
        <w:rPr>
          <w:color w:val="000000"/>
          <w:szCs w:val="26"/>
        </w:rPr>
        <w:t xml:space="preserve">Lãi suất và phí dịch vụ: Theo quy định </w:t>
      </w:r>
      <w:r>
        <w:rPr>
          <w:color w:val="000000"/>
          <w:szCs w:val="26"/>
        </w:rPr>
        <w:t>của LPBank</w:t>
      </w:r>
      <w:r w:rsidRPr="003263C8">
        <w:rPr>
          <w:color w:val="000000"/>
          <w:szCs w:val="26"/>
        </w:rPr>
        <w:t>.</w:t>
      </w:r>
    </w:p>
    <w:p w:rsidR="00E848C1" w:rsidRPr="003263C8" w:rsidRDefault="00E848C1" w:rsidP="00E848C1">
      <w:pPr>
        <w:numPr>
          <w:ilvl w:val="0"/>
          <w:numId w:val="2"/>
        </w:numPr>
        <w:tabs>
          <w:tab w:val="left" w:pos="567"/>
          <w:tab w:val="left" w:leader="dot" w:pos="4536"/>
          <w:tab w:val="left" w:leader="dot" w:pos="9072"/>
        </w:tabs>
        <w:spacing w:after="120" w:line="312" w:lineRule="auto"/>
        <w:jc w:val="both"/>
        <w:rPr>
          <w:color w:val="000000"/>
          <w:szCs w:val="26"/>
        </w:rPr>
      </w:pPr>
      <w:r>
        <w:rPr>
          <w:color w:val="000000"/>
          <w:szCs w:val="26"/>
        </w:rPr>
        <w:t>TSBĐ</w:t>
      </w:r>
      <w:r w:rsidRPr="003263C8">
        <w:rPr>
          <w:color w:val="000000"/>
          <w:szCs w:val="26"/>
        </w:rPr>
        <w:t xml:space="preserve"> (nếu có): </w:t>
      </w:r>
      <w:r w:rsidRPr="003263C8">
        <w:rPr>
          <w:color w:val="000000"/>
          <w:szCs w:val="26"/>
        </w:rPr>
        <w:tab/>
      </w:r>
    </w:p>
    <w:p w:rsidR="00E848C1" w:rsidRPr="003263C8" w:rsidRDefault="00E848C1" w:rsidP="00E848C1">
      <w:pPr>
        <w:numPr>
          <w:ilvl w:val="0"/>
          <w:numId w:val="2"/>
        </w:numPr>
        <w:tabs>
          <w:tab w:val="left" w:pos="567"/>
          <w:tab w:val="left" w:leader="dot" w:pos="4536"/>
          <w:tab w:val="left" w:leader="dot" w:pos="9072"/>
        </w:tabs>
        <w:spacing w:after="120" w:line="312" w:lineRule="auto"/>
        <w:jc w:val="both"/>
        <w:rPr>
          <w:szCs w:val="26"/>
        </w:rPr>
      </w:pPr>
      <w:r w:rsidRPr="003263C8">
        <w:rPr>
          <w:color w:val="000000"/>
          <w:szCs w:val="26"/>
        </w:rPr>
        <w:t xml:space="preserve">Hồ sơ </w:t>
      </w:r>
      <w:r>
        <w:rPr>
          <w:color w:val="000000"/>
          <w:szCs w:val="26"/>
        </w:rPr>
        <w:t>TSBĐ</w:t>
      </w:r>
      <w:r w:rsidRPr="003263C8">
        <w:rPr>
          <w:szCs w:val="26"/>
        </w:rPr>
        <w:t xml:space="preserve"> (nếu có) gồm:</w:t>
      </w:r>
      <w:r w:rsidRPr="003263C8">
        <w:rPr>
          <w:szCs w:val="26"/>
        </w:rPr>
        <w:tab/>
      </w:r>
    </w:p>
    <w:p w:rsidR="00E848C1" w:rsidRPr="003263C8" w:rsidRDefault="00E848C1" w:rsidP="00E848C1">
      <w:pPr>
        <w:numPr>
          <w:ilvl w:val="0"/>
          <w:numId w:val="2"/>
        </w:numPr>
        <w:tabs>
          <w:tab w:val="left" w:pos="567"/>
          <w:tab w:val="left" w:leader="dot" w:pos="4536"/>
          <w:tab w:val="left" w:leader="dot" w:pos="9072"/>
        </w:tabs>
        <w:spacing w:after="120" w:line="312" w:lineRule="auto"/>
        <w:jc w:val="both"/>
        <w:rPr>
          <w:color w:val="000000"/>
          <w:szCs w:val="26"/>
        </w:rPr>
      </w:pPr>
      <w:r w:rsidRPr="003263C8">
        <w:rPr>
          <w:color w:val="000000"/>
          <w:szCs w:val="26"/>
        </w:rPr>
        <w:t>Các nội dung khác: Theo Hồ sơ gửi kèm.</w:t>
      </w:r>
    </w:p>
    <w:p w:rsidR="00E848C1" w:rsidRPr="003263C8" w:rsidRDefault="00E848C1" w:rsidP="00E848C1">
      <w:pPr>
        <w:tabs>
          <w:tab w:val="left" w:pos="720"/>
          <w:tab w:val="right" w:leader="dot" w:pos="9072"/>
        </w:tabs>
        <w:spacing w:before="120" w:line="312" w:lineRule="auto"/>
        <w:jc w:val="center"/>
        <w:rPr>
          <w:i/>
          <w:color w:val="000000"/>
          <w:szCs w:val="26"/>
        </w:rPr>
      </w:pPr>
      <w:r w:rsidRPr="003263C8">
        <w:rPr>
          <w:i/>
          <w:color w:val="000000"/>
          <w:szCs w:val="26"/>
        </w:rPr>
        <w:br w:type="page"/>
      </w:r>
      <w:r w:rsidRPr="003263C8">
        <w:rPr>
          <w:i/>
          <w:color w:val="000000"/>
          <w:szCs w:val="26"/>
        </w:rPr>
        <w:lastRenderedPageBreak/>
        <w:t>Chúng tôi xin cam kết:</w:t>
      </w:r>
    </w:p>
    <w:p w:rsidR="00E848C1" w:rsidRPr="003263C8" w:rsidRDefault="00E848C1" w:rsidP="00E848C1">
      <w:pPr>
        <w:numPr>
          <w:ilvl w:val="0"/>
          <w:numId w:val="1"/>
        </w:numPr>
        <w:tabs>
          <w:tab w:val="num" w:pos="284"/>
        </w:tabs>
        <w:spacing w:before="120" w:after="20" w:line="312" w:lineRule="auto"/>
        <w:ind w:left="284" w:hanging="284"/>
        <w:jc w:val="both"/>
        <w:rPr>
          <w:szCs w:val="26"/>
        </w:rPr>
      </w:pPr>
      <w:r w:rsidRPr="003263C8">
        <w:rPr>
          <w:szCs w:val="26"/>
        </w:rPr>
        <w:t xml:space="preserve">Thường xuyên thực hiện giao dịch qua tài khoản tại </w:t>
      </w:r>
      <w:r>
        <w:rPr>
          <w:szCs w:val="26"/>
        </w:rPr>
        <w:t>LPBank</w:t>
      </w:r>
      <w:r w:rsidRPr="003263C8">
        <w:rPr>
          <w:szCs w:val="26"/>
        </w:rPr>
        <w:t xml:space="preserve"> trong thời gian còn hiệu lực của hạn mức thấu chi.</w:t>
      </w:r>
    </w:p>
    <w:p w:rsidR="00E848C1" w:rsidRPr="003263C8" w:rsidRDefault="00E848C1" w:rsidP="00E848C1">
      <w:pPr>
        <w:numPr>
          <w:ilvl w:val="0"/>
          <w:numId w:val="1"/>
        </w:numPr>
        <w:tabs>
          <w:tab w:val="num" w:pos="284"/>
        </w:tabs>
        <w:spacing w:before="120" w:after="20" w:line="312" w:lineRule="auto"/>
        <w:ind w:left="284" w:hanging="284"/>
        <w:jc w:val="both"/>
        <w:rPr>
          <w:color w:val="000000"/>
          <w:szCs w:val="26"/>
        </w:rPr>
      </w:pPr>
      <w:r w:rsidRPr="003263C8">
        <w:rPr>
          <w:szCs w:val="26"/>
        </w:rPr>
        <w:t xml:space="preserve">Sử dụng đúng hạn mức thấu chi, đúng mục đích, phù hợp với các quy định của Chính phủ và NHNN Việt Nam về hoạt động thanh toán qua tổ chức cung ứng dịch vụ thanh toán và các quy định có liên quan của </w:t>
      </w:r>
      <w:r>
        <w:rPr>
          <w:szCs w:val="26"/>
        </w:rPr>
        <w:t>LPBank</w:t>
      </w:r>
      <w:r w:rsidRPr="003263C8">
        <w:rPr>
          <w:szCs w:val="26"/>
        </w:rPr>
        <w:t>.</w:t>
      </w:r>
      <w:r w:rsidRPr="003263C8">
        <w:rPr>
          <w:color w:val="000000"/>
          <w:szCs w:val="26"/>
        </w:rPr>
        <w:t xml:space="preserve"> </w:t>
      </w:r>
    </w:p>
    <w:p w:rsidR="00E848C1" w:rsidRPr="003263C8" w:rsidRDefault="00E848C1" w:rsidP="00E848C1">
      <w:pPr>
        <w:numPr>
          <w:ilvl w:val="0"/>
          <w:numId w:val="1"/>
        </w:numPr>
        <w:tabs>
          <w:tab w:val="num" w:pos="284"/>
        </w:tabs>
        <w:spacing w:before="120" w:after="20" w:line="312" w:lineRule="auto"/>
        <w:ind w:left="284" w:hanging="284"/>
        <w:jc w:val="both"/>
        <w:rPr>
          <w:color w:val="000000"/>
          <w:szCs w:val="26"/>
        </w:rPr>
      </w:pPr>
      <w:r w:rsidRPr="003263C8">
        <w:rPr>
          <w:szCs w:val="26"/>
          <w:lang w:val="fr-FR"/>
        </w:rPr>
        <w:t xml:space="preserve">Chấp nhận các quy định về Sản phẩm Tài khoản lưỡng tính - Khách hàng pháp nhân của </w:t>
      </w:r>
      <w:r>
        <w:rPr>
          <w:szCs w:val="26"/>
        </w:rPr>
        <w:t>LPBank</w:t>
      </w:r>
      <w:r w:rsidRPr="003263C8">
        <w:rPr>
          <w:szCs w:val="26"/>
          <w:lang w:val="fr-FR"/>
        </w:rPr>
        <w:t xml:space="preserve"> và các quy định có liên quan của Pháp luật.</w:t>
      </w:r>
    </w:p>
    <w:p w:rsidR="00E848C1" w:rsidRPr="003263C8" w:rsidRDefault="00E848C1" w:rsidP="00E848C1">
      <w:pPr>
        <w:numPr>
          <w:ilvl w:val="0"/>
          <w:numId w:val="1"/>
        </w:numPr>
        <w:tabs>
          <w:tab w:val="num" w:pos="284"/>
        </w:tabs>
        <w:spacing w:before="120" w:after="20" w:line="312" w:lineRule="auto"/>
        <w:ind w:left="284" w:hanging="284"/>
        <w:jc w:val="both"/>
        <w:rPr>
          <w:color w:val="000000"/>
          <w:szCs w:val="26"/>
        </w:rPr>
      </w:pPr>
      <w:r w:rsidRPr="003263C8">
        <w:rPr>
          <w:szCs w:val="26"/>
          <w:lang w:val="fr-FR"/>
        </w:rPr>
        <w:t>Chịu trách nhiệm về sự chính xác và trung thực của các hồ sơ do Chúng tôi gửi cho Quý Ngân hàng.</w:t>
      </w:r>
    </w:p>
    <w:p w:rsidR="00E848C1" w:rsidRPr="003263C8" w:rsidRDefault="00E848C1" w:rsidP="00E848C1">
      <w:pPr>
        <w:tabs>
          <w:tab w:val="center" w:pos="1418"/>
          <w:tab w:val="left" w:pos="3615"/>
          <w:tab w:val="center" w:pos="4320"/>
          <w:tab w:val="right" w:pos="8640"/>
        </w:tabs>
        <w:rPr>
          <w:color w:val="000000"/>
          <w:sz w:val="26"/>
          <w:szCs w:val="26"/>
        </w:rPr>
      </w:pPr>
      <w:r w:rsidRPr="003263C8">
        <w:rPr>
          <w:color w:val="000000"/>
          <w:sz w:val="26"/>
          <w:szCs w:val="26"/>
        </w:rPr>
        <w:tab/>
      </w:r>
      <w:r w:rsidRPr="003263C8">
        <w:rPr>
          <w:color w:val="000000"/>
          <w:sz w:val="26"/>
          <w:szCs w:val="26"/>
        </w:rPr>
        <w:tab/>
      </w:r>
      <w:r w:rsidRPr="003263C8">
        <w:rPr>
          <w:color w:val="000000"/>
          <w:sz w:val="26"/>
          <w:szCs w:val="26"/>
        </w:rPr>
        <w:tab/>
      </w:r>
    </w:p>
    <w:tbl>
      <w:tblPr>
        <w:tblW w:w="0" w:type="auto"/>
        <w:tblLook w:val="01E0" w:firstRow="1" w:lastRow="1" w:firstColumn="1" w:lastColumn="1" w:noHBand="0" w:noVBand="0"/>
      </w:tblPr>
      <w:tblGrid>
        <w:gridCol w:w="2838"/>
        <w:gridCol w:w="6450"/>
      </w:tblGrid>
      <w:tr w:rsidR="00E848C1" w:rsidRPr="003263C8" w:rsidTr="00B52B03">
        <w:tc>
          <w:tcPr>
            <w:tcW w:w="2838" w:type="dxa"/>
          </w:tcPr>
          <w:p w:rsidR="00E848C1" w:rsidRPr="003263C8" w:rsidRDefault="00E848C1" w:rsidP="00B52B03">
            <w:pPr>
              <w:tabs>
                <w:tab w:val="center" w:pos="2268"/>
                <w:tab w:val="center" w:pos="6096"/>
              </w:tabs>
              <w:jc w:val="center"/>
              <w:rPr>
                <w:color w:val="000000"/>
                <w:szCs w:val="26"/>
              </w:rPr>
            </w:pPr>
            <w:r w:rsidRPr="003263C8">
              <w:rPr>
                <w:color w:val="000000"/>
                <w:szCs w:val="26"/>
              </w:rPr>
              <w:t xml:space="preserve"> </w:t>
            </w:r>
          </w:p>
        </w:tc>
        <w:tc>
          <w:tcPr>
            <w:tcW w:w="6450" w:type="dxa"/>
          </w:tcPr>
          <w:p w:rsidR="00E848C1" w:rsidRPr="003263C8" w:rsidRDefault="00E848C1" w:rsidP="00B52B03">
            <w:pPr>
              <w:tabs>
                <w:tab w:val="center" w:pos="1701"/>
                <w:tab w:val="center" w:pos="6521"/>
              </w:tabs>
              <w:spacing w:before="120"/>
              <w:ind w:left="-142" w:right="-425"/>
              <w:jc w:val="center"/>
              <w:rPr>
                <w:bCs/>
                <w:i/>
                <w:iCs/>
                <w:color w:val="000000"/>
                <w:szCs w:val="26"/>
              </w:rPr>
            </w:pPr>
            <w:r w:rsidRPr="003263C8">
              <w:rPr>
                <w:bCs/>
                <w:i/>
                <w:iCs/>
                <w:color w:val="000000"/>
                <w:szCs w:val="26"/>
              </w:rPr>
              <w:fldChar w:fldCharType="begin">
                <w:ffData>
                  <w:name w:val="Text2"/>
                  <w:enabled/>
                  <w:calcOnExit w:val="0"/>
                  <w:textInput/>
                </w:ffData>
              </w:fldChar>
            </w:r>
            <w:bookmarkStart w:id="5" w:name="Text2"/>
            <w:r w:rsidRPr="003263C8">
              <w:rPr>
                <w:bCs/>
                <w:i/>
                <w:iCs/>
                <w:color w:val="000000"/>
                <w:szCs w:val="26"/>
              </w:rPr>
              <w:instrText xml:space="preserve"> FORMTEXT </w:instrText>
            </w:r>
            <w:r w:rsidRPr="003263C8">
              <w:rPr>
                <w:bCs/>
                <w:i/>
                <w:iCs/>
                <w:color w:val="000000"/>
                <w:szCs w:val="26"/>
              </w:rPr>
            </w:r>
            <w:r w:rsidRPr="003263C8">
              <w:rPr>
                <w:bCs/>
                <w:i/>
                <w:iCs/>
                <w:color w:val="000000"/>
                <w:szCs w:val="26"/>
              </w:rPr>
              <w:fldChar w:fldCharType="separate"/>
            </w:r>
            <w:r w:rsidRPr="003263C8">
              <w:rPr>
                <w:bCs/>
                <w:i/>
                <w:iCs/>
                <w:noProof/>
                <w:color w:val="000000"/>
                <w:szCs w:val="26"/>
              </w:rPr>
              <w:t> </w:t>
            </w:r>
            <w:r w:rsidRPr="003263C8">
              <w:rPr>
                <w:bCs/>
                <w:i/>
                <w:iCs/>
                <w:noProof/>
                <w:color w:val="000000"/>
                <w:szCs w:val="26"/>
              </w:rPr>
              <w:t> </w:t>
            </w:r>
            <w:r w:rsidRPr="003263C8">
              <w:rPr>
                <w:bCs/>
                <w:i/>
                <w:iCs/>
                <w:noProof/>
                <w:color w:val="000000"/>
                <w:szCs w:val="26"/>
              </w:rPr>
              <w:t> </w:t>
            </w:r>
            <w:r w:rsidRPr="003263C8">
              <w:rPr>
                <w:bCs/>
                <w:i/>
                <w:iCs/>
                <w:noProof/>
                <w:color w:val="000000"/>
                <w:szCs w:val="26"/>
              </w:rPr>
              <w:t> </w:t>
            </w:r>
            <w:r w:rsidRPr="003263C8">
              <w:rPr>
                <w:bCs/>
                <w:i/>
                <w:iCs/>
                <w:noProof/>
                <w:color w:val="000000"/>
                <w:szCs w:val="26"/>
              </w:rPr>
              <w:t> </w:t>
            </w:r>
            <w:r w:rsidRPr="003263C8">
              <w:rPr>
                <w:bCs/>
                <w:i/>
                <w:iCs/>
                <w:color w:val="000000"/>
                <w:szCs w:val="26"/>
              </w:rPr>
              <w:fldChar w:fldCharType="end"/>
            </w:r>
            <w:bookmarkEnd w:id="5"/>
            <w:r w:rsidRPr="003263C8">
              <w:rPr>
                <w:bCs/>
                <w:i/>
                <w:iCs/>
                <w:color w:val="000000"/>
                <w:szCs w:val="26"/>
              </w:rPr>
              <w:t xml:space="preserve">, ngày </w:t>
            </w:r>
            <w:r w:rsidRPr="003263C8">
              <w:rPr>
                <w:bCs/>
                <w:i/>
                <w:iCs/>
                <w:color w:val="000000"/>
                <w:szCs w:val="26"/>
              </w:rPr>
              <w:fldChar w:fldCharType="begin">
                <w:ffData>
                  <w:name w:val="Text2"/>
                  <w:enabled/>
                  <w:calcOnExit w:val="0"/>
                  <w:textInput/>
                </w:ffData>
              </w:fldChar>
            </w:r>
            <w:r w:rsidRPr="003263C8">
              <w:rPr>
                <w:bCs/>
                <w:i/>
                <w:iCs/>
                <w:color w:val="000000"/>
                <w:szCs w:val="26"/>
              </w:rPr>
              <w:instrText xml:space="preserve"> FORMTEXT </w:instrText>
            </w:r>
            <w:r w:rsidRPr="003263C8">
              <w:rPr>
                <w:bCs/>
                <w:i/>
                <w:iCs/>
                <w:color w:val="000000"/>
                <w:szCs w:val="26"/>
              </w:rPr>
            </w:r>
            <w:r w:rsidRPr="003263C8">
              <w:rPr>
                <w:bCs/>
                <w:i/>
                <w:iCs/>
                <w:color w:val="000000"/>
                <w:szCs w:val="26"/>
              </w:rPr>
              <w:fldChar w:fldCharType="separate"/>
            </w:r>
            <w:r w:rsidRPr="003263C8">
              <w:rPr>
                <w:bCs/>
                <w:i/>
                <w:iCs/>
                <w:noProof/>
                <w:color w:val="000000"/>
                <w:szCs w:val="26"/>
              </w:rPr>
              <w:t> </w:t>
            </w:r>
            <w:r w:rsidRPr="003263C8">
              <w:rPr>
                <w:bCs/>
                <w:i/>
                <w:iCs/>
                <w:noProof/>
                <w:color w:val="000000"/>
                <w:szCs w:val="26"/>
              </w:rPr>
              <w:t> </w:t>
            </w:r>
            <w:r w:rsidRPr="003263C8">
              <w:rPr>
                <w:bCs/>
                <w:i/>
                <w:iCs/>
                <w:noProof/>
                <w:color w:val="000000"/>
                <w:szCs w:val="26"/>
              </w:rPr>
              <w:t> </w:t>
            </w:r>
            <w:r w:rsidRPr="003263C8">
              <w:rPr>
                <w:bCs/>
                <w:i/>
                <w:iCs/>
                <w:noProof/>
                <w:color w:val="000000"/>
                <w:szCs w:val="26"/>
              </w:rPr>
              <w:t> </w:t>
            </w:r>
            <w:r w:rsidRPr="003263C8">
              <w:rPr>
                <w:bCs/>
                <w:i/>
                <w:iCs/>
                <w:noProof/>
                <w:color w:val="000000"/>
                <w:szCs w:val="26"/>
              </w:rPr>
              <w:t> </w:t>
            </w:r>
            <w:r w:rsidRPr="003263C8">
              <w:rPr>
                <w:bCs/>
                <w:i/>
                <w:iCs/>
                <w:color w:val="000000"/>
                <w:szCs w:val="26"/>
              </w:rPr>
              <w:fldChar w:fldCharType="end"/>
            </w:r>
            <w:r w:rsidRPr="003263C8">
              <w:rPr>
                <w:bCs/>
                <w:i/>
                <w:iCs/>
                <w:color w:val="000000"/>
                <w:szCs w:val="26"/>
              </w:rPr>
              <w:t xml:space="preserve"> tháng </w:t>
            </w:r>
            <w:r w:rsidRPr="003263C8">
              <w:rPr>
                <w:bCs/>
                <w:i/>
                <w:iCs/>
                <w:color w:val="000000"/>
                <w:szCs w:val="26"/>
              </w:rPr>
              <w:fldChar w:fldCharType="begin">
                <w:ffData>
                  <w:name w:val="Text2"/>
                  <w:enabled/>
                  <w:calcOnExit w:val="0"/>
                  <w:textInput/>
                </w:ffData>
              </w:fldChar>
            </w:r>
            <w:r w:rsidRPr="003263C8">
              <w:rPr>
                <w:bCs/>
                <w:i/>
                <w:iCs/>
                <w:color w:val="000000"/>
                <w:szCs w:val="26"/>
              </w:rPr>
              <w:instrText xml:space="preserve"> FORMTEXT </w:instrText>
            </w:r>
            <w:r w:rsidRPr="003263C8">
              <w:rPr>
                <w:bCs/>
                <w:i/>
                <w:iCs/>
                <w:color w:val="000000"/>
                <w:szCs w:val="26"/>
              </w:rPr>
            </w:r>
            <w:r w:rsidRPr="003263C8">
              <w:rPr>
                <w:bCs/>
                <w:i/>
                <w:iCs/>
                <w:color w:val="000000"/>
                <w:szCs w:val="26"/>
              </w:rPr>
              <w:fldChar w:fldCharType="separate"/>
            </w:r>
            <w:r w:rsidRPr="003263C8">
              <w:rPr>
                <w:bCs/>
                <w:i/>
                <w:iCs/>
                <w:noProof/>
                <w:color w:val="000000"/>
                <w:szCs w:val="26"/>
              </w:rPr>
              <w:t> </w:t>
            </w:r>
            <w:r w:rsidRPr="003263C8">
              <w:rPr>
                <w:bCs/>
                <w:i/>
                <w:iCs/>
                <w:noProof/>
                <w:color w:val="000000"/>
                <w:szCs w:val="26"/>
              </w:rPr>
              <w:t> </w:t>
            </w:r>
            <w:r w:rsidRPr="003263C8">
              <w:rPr>
                <w:bCs/>
                <w:i/>
                <w:iCs/>
                <w:noProof/>
                <w:color w:val="000000"/>
                <w:szCs w:val="26"/>
              </w:rPr>
              <w:t> </w:t>
            </w:r>
            <w:r w:rsidRPr="003263C8">
              <w:rPr>
                <w:bCs/>
                <w:i/>
                <w:iCs/>
                <w:noProof/>
                <w:color w:val="000000"/>
                <w:szCs w:val="26"/>
              </w:rPr>
              <w:t> </w:t>
            </w:r>
            <w:r w:rsidRPr="003263C8">
              <w:rPr>
                <w:bCs/>
                <w:i/>
                <w:iCs/>
                <w:noProof/>
                <w:color w:val="000000"/>
                <w:szCs w:val="26"/>
              </w:rPr>
              <w:t> </w:t>
            </w:r>
            <w:r w:rsidRPr="003263C8">
              <w:rPr>
                <w:bCs/>
                <w:i/>
                <w:iCs/>
                <w:color w:val="000000"/>
                <w:szCs w:val="26"/>
              </w:rPr>
              <w:fldChar w:fldCharType="end"/>
            </w:r>
            <w:r w:rsidRPr="003263C8">
              <w:rPr>
                <w:bCs/>
                <w:i/>
                <w:iCs/>
                <w:color w:val="000000"/>
                <w:szCs w:val="26"/>
              </w:rPr>
              <w:t xml:space="preserve"> năm 20</w:t>
            </w:r>
            <w:r w:rsidRPr="003263C8">
              <w:rPr>
                <w:bCs/>
                <w:i/>
                <w:iCs/>
                <w:color w:val="000000"/>
                <w:szCs w:val="26"/>
              </w:rPr>
              <w:fldChar w:fldCharType="begin">
                <w:ffData>
                  <w:name w:val="Text3"/>
                  <w:enabled/>
                  <w:calcOnExit w:val="0"/>
                  <w:textInput/>
                </w:ffData>
              </w:fldChar>
            </w:r>
            <w:bookmarkStart w:id="6" w:name="Text3"/>
            <w:r w:rsidRPr="003263C8">
              <w:rPr>
                <w:bCs/>
                <w:i/>
                <w:iCs/>
                <w:color w:val="000000"/>
                <w:szCs w:val="26"/>
              </w:rPr>
              <w:instrText xml:space="preserve"> FORMTEXT </w:instrText>
            </w:r>
            <w:r w:rsidRPr="003263C8">
              <w:rPr>
                <w:bCs/>
                <w:i/>
                <w:iCs/>
                <w:color w:val="000000"/>
                <w:szCs w:val="26"/>
              </w:rPr>
            </w:r>
            <w:r w:rsidRPr="003263C8">
              <w:rPr>
                <w:bCs/>
                <w:i/>
                <w:iCs/>
                <w:color w:val="000000"/>
                <w:szCs w:val="26"/>
              </w:rPr>
              <w:fldChar w:fldCharType="separate"/>
            </w:r>
            <w:r w:rsidRPr="003263C8">
              <w:rPr>
                <w:bCs/>
                <w:i/>
                <w:iCs/>
                <w:noProof/>
                <w:color w:val="000000"/>
                <w:szCs w:val="26"/>
              </w:rPr>
              <w:t> </w:t>
            </w:r>
            <w:r w:rsidRPr="003263C8">
              <w:rPr>
                <w:bCs/>
                <w:i/>
                <w:iCs/>
                <w:noProof/>
                <w:color w:val="000000"/>
                <w:szCs w:val="26"/>
              </w:rPr>
              <w:t> </w:t>
            </w:r>
            <w:r w:rsidRPr="003263C8">
              <w:rPr>
                <w:bCs/>
                <w:i/>
                <w:iCs/>
                <w:noProof/>
                <w:color w:val="000000"/>
                <w:szCs w:val="26"/>
              </w:rPr>
              <w:t> </w:t>
            </w:r>
            <w:r w:rsidRPr="003263C8">
              <w:rPr>
                <w:bCs/>
                <w:i/>
                <w:iCs/>
                <w:noProof/>
                <w:color w:val="000000"/>
                <w:szCs w:val="26"/>
              </w:rPr>
              <w:t> </w:t>
            </w:r>
            <w:r w:rsidRPr="003263C8">
              <w:rPr>
                <w:bCs/>
                <w:i/>
                <w:iCs/>
                <w:noProof/>
                <w:color w:val="000000"/>
                <w:szCs w:val="26"/>
              </w:rPr>
              <w:t> </w:t>
            </w:r>
            <w:r w:rsidRPr="003263C8">
              <w:rPr>
                <w:bCs/>
                <w:i/>
                <w:iCs/>
                <w:color w:val="000000"/>
                <w:szCs w:val="26"/>
              </w:rPr>
              <w:fldChar w:fldCharType="end"/>
            </w:r>
            <w:bookmarkEnd w:id="6"/>
          </w:p>
          <w:p w:rsidR="00E848C1" w:rsidRPr="003263C8" w:rsidRDefault="00E848C1" w:rsidP="00B52B03">
            <w:pPr>
              <w:tabs>
                <w:tab w:val="center" w:pos="2268"/>
                <w:tab w:val="center" w:pos="6096"/>
              </w:tabs>
              <w:jc w:val="center"/>
              <w:rPr>
                <w:color w:val="000000"/>
                <w:szCs w:val="26"/>
              </w:rPr>
            </w:pPr>
            <w:r w:rsidRPr="003263C8">
              <w:rPr>
                <w:color w:val="000000"/>
                <w:szCs w:val="26"/>
              </w:rPr>
              <w:t>ĐẠI DIỆN DOANH NGHIỆP</w:t>
            </w:r>
          </w:p>
          <w:p w:rsidR="00E848C1" w:rsidRPr="003263C8" w:rsidRDefault="00E848C1" w:rsidP="00B52B03">
            <w:pPr>
              <w:tabs>
                <w:tab w:val="center" w:pos="2268"/>
                <w:tab w:val="center" w:pos="6096"/>
              </w:tabs>
              <w:jc w:val="center"/>
              <w:rPr>
                <w:i/>
                <w:color w:val="000000"/>
                <w:szCs w:val="26"/>
              </w:rPr>
            </w:pPr>
            <w:r w:rsidRPr="003263C8">
              <w:rPr>
                <w:i/>
                <w:color w:val="000000"/>
                <w:szCs w:val="26"/>
              </w:rPr>
              <w:t>(Ký và ghi rõ họ tên)</w:t>
            </w:r>
          </w:p>
        </w:tc>
      </w:tr>
    </w:tbl>
    <w:p w:rsidR="00775191" w:rsidRDefault="00775191"/>
    <w:sectPr w:rsidR="00775191" w:rsidSect="00E848C1">
      <w:footerReference w:type="default" r:id="rId8"/>
      <w:pgSz w:w="12240" w:h="15840"/>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01B8" w:rsidRDefault="003201B8" w:rsidP="00E848C1">
      <w:r>
        <w:separator/>
      </w:r>
    </w:p>
  </w:endnote>
  <w:endnote w:type="continuationSeparator" w:id="0">
    <w:p w:rsidR="003201B8" w:rsidRDefault="003201B8" w:rsidP="00E84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gLiU_HKSCS">
    <w:altName w:val="@Malgun Gothic Semilight"/>
    <w:charset w:val="88"/>
    <w:family w:val="roman"/>
    <w:pitch w:val="variable"/>
    <w:sig w:usb0="00000000" w:usb1="38CFFCFA" w:usb2="00000016" w:usb3="00000000" w:csb0="00100001" w:csb1="00000000"/>
  </w:font>
  <w:font w:name="Calibri">
    <w:panose1 w:val="020F0502020204030204"/>
    <w:charset w:val="00"/>
    <w:family w:val="swiss"/>
    <w:pitch w:val="variable"/>
    <w:sig w:usb0="E0002AFF" w:usb1="4000ACFF" w:usb2="00000001"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3142674"/>
      <w:docPartObj>
        <w:docPartGallery w:val="Page Numbers (Bottom of Page)"/>
        <w:docPartUnique/>
      </w:docPartObj>
    </w:sdtPr>
    <w:sdtEndPr>
      <w:rPr>
        <w:noProof/>
      </w:rPr>
    </w:sdtEndPr>
    <w:sdtContent>
      <w:p w:rsidR="00E848C1" w:rsidRDefault="00E848C1">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E848C1" w:rsidRDefault="00E848C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01B8" w:rsidRDefault="003201B8" w:rsidP="00E848C1">
      <w:r>
        <w:separator/>
      </w:r>
    </w:p>
  </w:footnote>
  <w:footnote w:type="continuationSeparator" w:id="0">
    <w:p w:rsidR="003201B8" w:rsidRDefault="003201B8" w:rsidP="00E848C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0334E9"/>
    <w:multiLevelType w:val="hybridMultilevel"/>
    <w:tmpl w:val="3AA2B5B4"/>
    <w:lvl w:ilvl="0" w:tplc="B454940E">
      <w:start w:val="1"/>
      <w:numFmt w:val="decimal"/>
      <w:lvlText w:val="%1."/>
      <w:lvlJc w:val="left"/>
      <w:pPr>
        <w:tabs>
          <w:tab w:val="num" w:pos="757"/>
        </w:tabs>
        <w:ind w:left="757" w:hanging="397"/>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31E5AA5"/>
    <w:multiLevelType w:val="singleLevel"/>
    <w:tmpl w:val="0402329C"/>
    <w:lvl w:ilvl="0">
      <w:start w:val="1"/>
      <w:numFmt w:val="decimal"/>
      <w:lvlText w:val="%1."/>
      <w:lvlJc w:val="left"/>
      <w:pPr>
        <w:tabs>
          <w:tab w:val="num" w:pos="397"/>
        </w:tabs>
        <w:ind w:left="397" w:hanging="397"/>
      </w:pPr>
      <w:rPr>
        <w:sz w:val="26"/>
      </w:rPr>
    </w:lvl>
  </w:abstractNum>
  <w:abstractNum w:abstractNumId="2" w15:restartNumberingAfterBreak="0">
    <w:nsid w:val="592D5A76"/>
    <w:multiLevelType w:val="hybridMultilevel"/>
    <w:tmpl w:val="744E375E"/>
    <w:lvl w:ilvl="0" w:tplc="15469CBA">
      <w:start w:val="1"/>
      <w:numFmt w:val="bullet"/>
      <w:lvlText w:val="-"/>
      <w:lvlJc w:val="left"/>
      <w:pPr>
        <w:tabs>
          <w:tab w:val="num" w:pos="397"/>
        </w:tabs>
        <w:ind w:left="397" w:hanging="397"/>
      </w:pPr>
      <w:rPr>
        <w:rFonts w:ascii="@MingLiU_HKSCS" w:eastAsia="@MingLiU_HKSCS" w:hAnsi="@MingLiU_HKSCS" w:cs="Times New Roman" w:hint="eastAsia"/>
      </w:rPr>
    </w:lvl>
    <w:lvl w:ilvl="1" w:tplc="C5A87B64">
      <w:start w:val="1"/>
      <w:numFmt w:val="bullet"/>
      <w:lvlText w:val="-"/>
      <w:lvlJc w:val="left"/>
      <w:pPr>
        <w:tabs>
          <w:tab w:val="num" w:pos="794"/>
        </w:tabs>
        <w:ind w:left="794" w:hanging="397"/>
      </w:pPr>
      <w:rPr>
        <w:rFonts w:ascii="Times New Roman" w:hAnsi="Times New Roman" w:cs="Times New Roman" w:hint="default"/>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A6841C3"/>
    <w:multiLevelType w:val="hybridMultilevel"/>
    <w:tmpl w:val="501CC3DC"/>
    <w:lvl w:ilvl="0" w:tplc="706AFDB8">
      <w:numFmt w:val="bullet"/>
      <w:lvlText w:val="-"/>
      <w:lvlJc w:val="left"/>
      <w:pPr>
        <w:tabs>
          <w:tab w:val="num" w:pos="397"/>
        </w:tabs>
        <w:ind w:left="397" w:hanging="397"/>
      </w:pPr>
      <w:rPr>
        <w:rFonts w:ascii="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8C1"/>
    <w:rsid w:val="003201B8"/>
    <w:rsid w:val="00775191"/>
    <w:rsid w:val="00E84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341FA8-46EC-46AC-B75F-ACF96B12D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8C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48C1"/>
    <w:pPr>
      <w:tabs>
        <w:tab w:val="center" w:pos="4680"/>
        <w:tab w:val="right" w:pos="9360"/>
      </w:tabs>
    </w:pPr>
  </w:style>
  <w:style w:type="character" w:customStyle="1" w:styleId="HeaderChar">
    <w:name w:val="Header Char"/>
    <w:basedOn w:val="DefaultParagraphFont"/>
    <w:link w:val="Header"/>
    <w:uiPriority w:val="99"/>
    <w:rsid w:val="00E848C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848C1"/>
    <w:pPr>
      <w:tabs>
        <w:tab w:val="center" w:pos="4680"/>
        <w:tab w:val="right" w:pos="9360"/>
      </w:tabs>
    </w:pPr>
  </w:style>
  <w:style w:type="character" w:customStyle="1" w:styleId="FooterChar">
    <w:name w:val="Footer Char"/>
    <w:basedOn w:val="DefaultParagraphFont"/>
    <w:link w:val="Footer"/>
    <w:uiPriority w:val="99"/>
    <w:rsid w:val="00E848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286</Words>
  <Characters>1631</Characters>
  <Application>Microsoft Office Word</Application>
  <DocSecurity>0</DocSecurity>
  <Lines>13</Lines>
  <Paragraphs>3</Paragraphs>
  <ScaleCrop>false</ScaleCrop>
  <Company/>
  <LinksUpToDate>false</LinksUpToDate>
  <CharactersWithSpaces>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Tran Huong Linh</dc:creator>
  <cp:keywords/>
  <dc:description/>
  <cp:lastModifiedBy>Nguyen Tran Huong Linh</cp:lastModifiedBy>
  <cp:revision>1</cp:revision>
  <dcterms:created xsi:type="dcterms:W3CDTF">2023-06-07T12:49:00Z</dcterms:created>
  <dcterms:modified xsi:type="dcterms:W3CDTF">2023-06-07T12:51:00Z</dcterms:modified>
</cp:coreProperties>
</file>